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ACFF2" w14:textId="77777777" w:rsidR="004474B0" w:rsidRPr="007A09A7" w:rsidRDefault="00DF06C3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52"/>
        </w:rPr>
      </w:pPr>
      <w:r w:rsidRPr="007A09A7">
        <w:rPr>
          <w:b/>
          <w:sz w:val="52"/>
        </w:rPr>
        <w:t>Relazione annuale RPCT</w:t>
      </w:r>
    </w:p>
    <w:p w14:paraId="4D184464" w14:textId="77777777" w:rsidR="00651A97" w:rsidRPr="007A09A7" w:rsidRDefault="00651A97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44"/>
        </w:rPr>
      </w:pPr>
    </w:p>
    <w:p w14:paraId="37048320" w14:textId="77777777" w:rsidR="00380B17" w:rsidRPr="007A09A7" w:rsidRDefault="00380B17" w:rsidP="00380B1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44"/>
        </w:rPr>
      </w:pPr>
      <w:r>
        <w:rPr>
          <w:b/>
          <w:sz w:val="44"/>
        </w:rPr>
        <w:t>A</w:t>
      </w:r>
      <w:r w:rsidRPr="007A09A7">
        <w:rPr>
          <w:b/>
          <w:sz w:val="44"/>
        </w:rPr>
        <w:t xml:space="preserve">nno </w:t>
      </w:r>
      <w:r>
        <w:rPr>
          <w:b/>
          <w:sz w:val="44"/>
        </w:rPr>
        <w:t>2024</w:t>
      </w:r>
    </w:p>
    <w:p w14:paraId="43273173" w14:textId="77777777" w:rsidR="00DF06C3" w:rsidRDefault="00DF06C3"/>
    <w:p w14:paraId="51A0E5EA" w14:textId="77777777" w:rsidR="00DF06C3" w:rsidRDefault="00DF06C3"/>
    <w:p w14:paraId="24A11362" w14:textId="77777777" w:rsidR="007A09A7" w:rsidRDefault="007A09A7">
      <w: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  <w:lang w:eastAsia="en-US"/>
        </w:rPr>
        <w:id w:val="-58885170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5271541E" w14:textId="77777777" w:rsidR="007D3B4C" w:rsidRPr="003B2D0F" w:rsidRDefault="003B2D0F" w:rsidP="00380B17">
          <w:pPr>
            <w:pStyle w:val="Titolosommario"/>
            <w:numPr>
              <w:ilvl w:val="0"/>
              <w:numId w:val="0"/>
            </w:numPr>
            <w:ind w:left="432" w:hanging="432"/>
            <w:rPr>
              <w:color w:val="auto"/>
              <w:sz w:val="32"/>
            </w:rPr>
          </w:pPr>
          <w:r w:rsidRPr="003B2D0F">
            <w:rPr>
              <w:i/>
              <w:szCs w:val="24"/>
            </w:rPr>
            <w:t>INDICE</w:t>
          </w:r>
        </w:p>
        <w:p w14:paraId="60B4E19B" w14:textId="09D890E4" w:rsidR="002751BC" w:rsidRDefault="007D3B4C">
          <w:pPr>
            <w:pStyle w:val="Sommario1"/>
            <w:tabs>
              <w:tab w:val="left" w:pos="1440"/>
              <w:tab w:val="right" w:leader="dot" w:pos="9622"/>
            </w:tabs>
            <w:rPr>
              <w:rFonts w:eastAsiaTheme="minorEastAsia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56760951" w:history="1">
            <w:r w:rsidR="002751BC" w:rsidRPr="00357F41">
              <w:rPr>
                <w:rStyle w:val="Collegamentoipertestuale"/>
                <w:noProof/>
              </w:rPr>
              <w:t>SEZIONE 1</w:t>
            </w:r>
            <w:r w:rsidR="002751BC">
              <w:rPr>
                <w:rFonts w:eastAsiaTheme="minorEastAsia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2751BC" w:rsidRPr="00357F41">
              <w:rPr>
                <w:rStyle w:val="Collegamentoipertestuale"/>
                <w:noProof/>
              </w:rPr>
              <w:t>ANAGRAFICA SOCIET</w:t>
            </w:r>
            <w:r w:rsidR="002751BC" w:rsidRPr="00357F41">
              <w:rPr>
                <w:rStyle w:val="Collegamentoipertestuale"/>
                <w:rFonts w:cstheme="majorHAnsi"/>
                <w:noProof/>
              </w:rPr>
              <w:t>À</w:t>
            </w:r>
            <w:r w:rsidR="002751BC" w:rsidRPr="00357F41">
              <w:rPr>
                <w:rStyle w:val="Collegamentoipertestuale"/>
                <w:noProof/>
              </w:rPr>
              <w:t>/ENTE</w:t>
            </w:r>
            <w:r w:rsidR="002751BC">
              <w:rPr>
                <w:noProof/>
                <w:webHidden/>
              </w:rPr>
              <w:tab/>
            </w:r>
            <w:r w:rsidR="002751BC">
              <w:rPr>
                <w:noProof/>
                <w:webHidden/>
              </w:rPr>
              <w:fldChar w:fldCharType="begin"/>
            </w:r>
            <w:r w:rsidR="002751BC">
              <w:rPr>
                <w:noProof/>
                <w:webHidden/>
              </w:rPr>
              <w:instrText xml:space="preserve"> PAGEREF _Toc56760951 \h </w:instrText>
            </w:r>
            <w:r w:rsidR="002751BC">
              <w:rPr>
                <w:noProof/>
                <w:webHidden/>
              </w:rPr>
            </w:r>
            <w:r w:rsidR="002751BC"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3</w:t>
            </w:r>
            <w:r w:rsidR="002751BC">
              <w:rPr>
                <w:noProof/>
                <w:webHidden/>
              </w:rPr>
              <w:fldChar w:fldCharType="end"/>
            </w:r>
          </w:hyperlink>
        </w:p>
        <w:p w14:paraId="163FE7EE" w14:textId="148E5A82" w:rsidR="002751BC" w:rsidRDefault="002751BC">
          <w:pPr>
            <w:pStyle w:val="Sommario1"/>
            <w:tabs>
              <w:tab w:val="left" w:pos="1440"/>
              <w:tab w:val="right" w:leader="dot" w:pos="9622"/>
            </w:tabs>
            <w:rPr>
              <w:rFonts w:eastAsiaTheme="minorEastAsia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56760952" w:history="1">
            <w:r w:rsidRPr="00357F41">
              <w:rPr>
                <w:rStyle w:val="Collegamentoipertestuale"/>
                <w:noProof/>
              </w:rPr>
              <w:t>SEZIONE 2</w:t>
            </w:r>
            <w:r>
              <w:rPr>
                <w:rFonts w:eastAsiaTheme="minorEastAsia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ANAGRAFICA RPCT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B1492A" w14:textId="21B1CABC" w:rsidR="002751BC" w:rsidRDefault="002751BC">
          <w:pPr>
            <w:pStyle w:val="Sommario1"/>
            <w:tabs>
              <w:tab w:val="left" w:pos="1440"/>
              <w:tab w:val="right" w:leader="dot" w:pos="9622"/>
            </w:tabs>
            <w:rPr>
              <w:rFonts w:eastAsiaTheme="minorEastAsia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56760953" w:history="1">
            <w:r w:rsidRPr="00357F41">
              <w:rPr>
                <w:rStyle w:val="Collegamentoipertestuale"/>
                <w:noProof/>
              </w:rPr>
              <w:t>SEZIONE 3</w:t>
            </w:r>
            <w:r>
              <w:rPr>
                <w:rFonts w:eastAsiaTheme="minorEastAsia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RENDICONTAZIONE MISURE GENERALI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509079" w14:textId="779A91CE" w:rsidR="002751BC" w:rsidRDefault="002751B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/>
              <w:b w:val="0"/>
              <w:bCs w:val="0"/>
              <w:noProof/>
              <w:lang w:eastAsia="it-IT"/>
            </w:rPr>
          </w:pPr>
          <w:hyperlink w:anchor="_Toc56760954" w:history="1">
            <w:r w:rsidRPr="00357F41">
              <w:rPr>
                <w:rStyle w:val="Collegamentoipertestuale"/>
                <w:noProof/>
              </w:rPr>
              <w:t>3.1</w:t>
            </w:r>
            <w:r>
              <w:rPr>
                <w:rFonts w:eastAsiaTheme="minorEastAsia"/>
                <w:b w:val="0"/>
                <w:bCs w:val="0"/>
                <w:noProof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Sintesi dell’attuazione delle misure generali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C33EFC" w14:textId="2FAF8255" w:rsidR="002751BC" w:rsidRDefault="002751B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/>
              <w:b w:val="0"/>
              <w:bCs w:val="0"/>
              <w:noProof/>
              <w:lang w:eastAsia="it-IT"/>
            </w:rPr>
          </w:pPr>
          <w:hyperlink w:anchor="_Toc56760955" w:history="1">
            <w:r w:rsidRPr="00357F41">
              <w:rPr>
                <w:rStyle w:val="Collegamentoipertestuale"/>
                <w:noProof/>
              </w:rPr>
              <w:t>3.2</w:t>
            </w:r>
            <w:r>
              <w:rPr>
                <w:rFonts w:eastAsiaTheme="minorEastAsia"/>
                <w:b w:val="0"/>
                <w:bCs w:val="0"/>
                <w:noProof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Doveri di comportamento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5418E6" w14:textId="3F0C50B6" w:rsidR="002751BC" w:rsidRDefault="002751B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/>
              <w:b w:val="0"/>
              <w:bCs w:val="0"/>
              <w:noProof/>
              <w:lang w:eastAsia="it-IT"/>
            </w:rPr>
          </w:pPr>
          <w:hyperlink w:anchor="_Toc56760956" w:history="1">
            <w:r w:rsidRPr="00357F41">
              <w:rPr>
                <w:rStyle w:val="Collegamentoipertestuale"/>
                <w:noProof/>
              </w:rPr>
              <w:t>3.3</w:t>
            </w:r>
            <w:r>
              <w:rPr>
                <w:rFonts w:eastAsiaTheme="minorEastAsia"/>
                <w:b w:val="0"/>
                <w:bCs w:val="0"/>
                <w:noProof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Rotazione del personale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4BF0BF" w14:textId="31AFC2FE" w:rsidR="002751BC" w:rsidRDefault="002751BC">
          <w:pPr>
            <w:pStyle w:val="Sommario3"/>
            <w:tabs>
              <w:tab w:val="left" w:pos="1200"/>
              <w:tab w:val="right" w:leader="dot" w:pos="9622"/>
            </w:tabs>
            <w:rPr>
              <w:rFonts w:eastAsiaTheme="minorEastAsia"/>
              <w:noProof/>
              <w:sz w:val="22"/>
              <w:szCs w:val="22"/>
              <w:lang w:eastAsia="it-IT"/>
            </w:rPr>
          </w:pPr>
          <w:hyperlink w:anchor="_Toc56760957" w:history="1">
            <w:r w:rsidRPr="00357F41">
              <w:rPr>
                <w:rStyle w:val="Collegamentoipertestuale"/>
                <w:noProof/>
              </w:rPr>
              <w:t>3.3.1</w:t>
            </w:r>
            <w:r>
              <w:rPr>
                <w:rFonts w:eastAsiaTheme="minorEastAsia"/>
                <w:noProof/>
                <w:sz w:val="22"/>
                <w:szCs w:val="22"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Rotazione ordinaria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5F83E9" w14:textId="0C7A55BF" w:rsidR="002751BC" w:rsidRDefault="002751BC">
          <w:pPr>
            <w:pStyle w:val="Sommario3"/>
            <w:tabs>
              <w:tab w:val="left" w:pos="1200"/>
              <w:tab w:val="right" w:leader="dot" w:pos="9622"/>
            </w:tabs>
            <w:rPr>
              <w:rFonts w:eastAsiaTheme="minorEastAsia"/>
              <w:noProof/>
              <w:sz w:val="22"/>
              <w:szCs w:val="22"/>
              <w:lang w:eastAsia="it-IT"/>
            </w:rPr>
          </w:pPr>
          <w:hyperlink w:anchor="_Toc56760958" w:history="1">
            <w:r w:rsidRPr="00357F41">
              <w:rPr>
                <w:rStyle w:val="Collegamentoipertestuale"/>
                <w:noProof/>
              </w:rPr>
              <w:t>3.3.2</w:t>
            </w:r>
            <w:r>
              <w:rPr>
                <w:rFonts w:eastAsiaTheme="minorEastAsia"/>
                <w:noProof/>
                <w:sz w:val="22"/>
                <w:szCs w:val="22"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Rotazione straordinaria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546826" w14:textId="2643D344" w:rsidR="002751BC" w:rsidRDefault="002751BC">
          <w:pPr>
            <w:pStyle w:val="Sommario3"/>
            <w:tabs>
              <w:tab w:val="left" w:pos="1200"/>
              <w:tab w:val="right" w:leader="dot" w:pos="9622"/>
            </w:tabs>
            <w:rPr>
              <w:rFonts w:eastAsiaTheme="minorEastAsia"/>
              <w:noProof/>
              <w:sz w:val="22"/>
              <w:szCs w:val="22"/>
              <w:lang w:eastAsia="it-IT"/>
            </w:rPr>
          </w:pPr>
          <w:hyperlink w:anchor="_Toc56760959" w:history="1">
            <w:r w:rsidRPr="00357F41">
              <w:rPr>
                <w:rStyle w:val="Collegamentoipertestuale"/>
                <w:noProof/>
              </w:rPr>
              <w:t>3.3.3</w:t>
            </w:r>
            <w:r>
              <w:rPr>
                <w:rFonts w:eastAsiaTheme="minorEastAsia"/>
                <w:noProof/>
                <w:sz w:val="22"/>
                <w:szCs w:val="22"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Trasferimento d’ufficio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2C3FDE" w14:textId="65385EE1" w:rsidR="002751BC" w:rsidRDefault="002751B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/>
              <w:b w:val="0"/>
              <w:bCs w:val="0"/>
              <w:noProof/>
              <w:lang w:eastAsia="it-IT"/>
            </w:rPr>
          </w:pPr>
          <w:hyperlink w:anchor="_Toc56760960" w:history="1">
            <w:r w:rsidRPr="00357F41">
              <w:rPr>
                <w:rStyle w:val="Collegamentoipertestuale"/>
                <w:noProof/>
              </w:rPr>
              <w:t>3.4</w:t>
            </w:r>
            <w:r>
              <w:rPr>
                <w:rFonts w:eastAsiaTheme="minorEastAsia"/>
                <w:b w:val="0"/>
                <w:bCs w:val="0"/>
                <w:noProof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Misure in materia di conflitto di interessi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9AD4C1" w14:textId="1EF066C8" w:rsidR="002751BC" w:rsidRDefault="002751B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/>
              <w:b w:val="0"/>
              <w:bCs w:val="0"/>
              <w:noProof/>
              <w:lang w:eastAsia="it-IT"/>
            </w:rPr>
          </w:pPr>
          <w:hyperlink w:anchor="_Toc56760961" w:history="1">
            <w:r w:rsidRPr="00357F41">
              <w:rPr>
                <w:rStyle w:val="Collegamentoipertestuale"/>
                <w:noProof/>
              </w:rPr>
              <w:t>3.5</w:t>
            </w:r>
            <w:r>
              <w:rPr>
                <w:rFonts w:eastAsiaTheme="minorEastAsia"/>
                <w:b w:val="0"/>
                <w:bCs w:val="0"/>
                <w:noProof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Whistleblowing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E0D74A" w14:textId="32F41050" w:rsidR="002751BC" w:rsidRDefault="002751B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/>
              <w:b w:val="0"/>
              <w:bCs w:val="0"/>
              <w:noProof/>
              <w:lang w:eastAsia="it-IT"/>
            </w:rPr>
          </w:pPr>
          <w:hyperlink w:anchor="_Toc56760962" w:history="1">
            <w:r w:rsidRPr="00357F41">
              <w:rPr>
                <w:rStyle w:val="Collegamentoipertestuale"/>
                <w:noProof/>
              </w:rPr>
              <w:t>3.6</w:t>
            </w:r>
            <w:r>
              <w:rPr>
                <w:rFonts w:eastAsiaTheme="minorEastAsia"/>
                <w:b w:val="0"/>
                <w:bCs w:val="0"/>
                <w:noProof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Formazione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B0274C" w14:textId="429252CD" w:rsidR="002751BC" w:rsidRDefault="002751B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/>
              <w:b w:val="0"/>
              <w:bCs w:val="0"/>
              <w:noProof/>
              <w:lang w:eastAsia="it-IT"/>
            </w:rPr>
          </w:pPr>
          <w:hyperlink w:anchor="_Toc56760963" w:history="1">
            <w:r w:rsidRPr="00357F41">
              <w:rPr>
                <w:rStyle w:val="Collegamentoipertestuale"/>
                <w:noProof/>
              </w:rPr>
              <w:t>3.7</w:t>
            </w:r>
            <w:r>
              <w:rPr>
                <w:rFonts w:eastAsiaTheme="minorEastAsia"/>
                <w:b w:val="0"/>
                <w:bCs w:val="0"/>
                <w:noProof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Trasparenza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E05A5C" w14:textId="68C094DB" w:rsidR="002751BC" w:rsidRDefault="002751B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/>
              <w:b w:val="0"/>
              <w:bCs w:val="0"/>
              <w:noProof/>
              <w:lang w:eastAsia="it-IT"/>
            </w:rPr>
          </w:pPr>
          <w:hyperlink w:anchor="_Toc56760964" w:history="1">
            <w:r w:rsidRPr="00357F41">
              <w:rPr>
                <w:rStyle w:val="Collegamentoipertestuale"/>
                <w:noProof/>
              </w:rPr>
              <w:t>3.8</w:t>
            </w:r>
            <w:r>
              <w:rPr>
                <w:rFonts w:eastAsiaTheme="minorEastAsia"/>
                <w:b w:val="0"/>
                <w:bCs w:val="0"/>
                <w:noProof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Pantouflage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F76DC4" w14:textId="1E815736" w:rsidR="002751BC" w:rsidRDefault="002751B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/>
              <w:b w:val="0"/>
              <w:bCs w:val="0"/>
              <w:noProof/>
              <w:lang w:eastAsia="it-IT"/>
            </w:rPr>
          </w:pPr>
          <w:hyperlink w:anchor="_Toc56760965" w:history="1">
            <w:r w:rsidRPr="00357F41">
              <w:rPr>
                <w:rStyle w:val="Collegamentoipertestuale"/>
                <w:noProof/>
              </w:rPr>
              <w:t>3.9</w:t>
            </w:r>
            <w:r>
              <w:rPr>
                <w:rFonts w:eastAsiaTheme="minorEastAsia"/>
                <w:b w:val="0"/>
                <w:bCs w:val="0"/>
                <w:noProof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Commissioni e conferimento incarichi in caso di condanna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3AB2DF" w14:textId="612F5C66" w:rsidR="002751BC" w:rsidRDefault="002751B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/>
              <w:b w:val="0"/>
              <w:bCs w:val="0"/>
              <w:noProof/>
              <w:lang w:eastAsia="it-IT"/>
            </w:rPr>
          </w:pPr>
          <w:hyperlink w:anchor="_Toc56760966" w:history="1">
            <w:r w:rsidRPr="00357F41">
              <w:rPr>
                <w:rStyle w:val="Collegamentoipertestuale"/>
                <w:noProof/>
              </w:rPr>
              <w:t>3.10</w:t>
            </w:r>
            <w:r>
              <w:rPr>
                <w:rFonts w:eastAsiaTheme="minorEastAsia"/>
                <w:b w:val="0"/>
                <w:bCs w:val="0"/>
                <w:noProof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Patti di integrità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ECF778" w14:textId="0C6343C9" w:rsidR="002751BC" w:rsidRDefault="002751B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/>
              <w:b w:val="0"/>
              <w:bCs w:val="0"/>
              <w:noProof/>
              <w:lang w:eastAsia="it-IT"/>
            </w:rPr>
          </w:pPr>
          <w:hyperlink w:anchor="_Toc56760967" w:history="1">
            <w:r w:rsidRPr="00357F41">
              <w:rPr>
                <w:rStyle w:val="Collegamentoipertestuale"/>
                <w:noProof/>
              </w:rPr>
              <w:t>3.11</w:t>
            </w:r>
            <w:r>
              <w:rPr>
                <w:rFonts w:eastAsiaTheme="minorEastAsia"/>
                <w:b w:val="0"/>
                <w:bCs w:val="0"/>
                <w:noProof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Considerazioni conclusive sull’attuazione delle misure generali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DE83FE" w14:textId="5703DEFE" w:rsidR="002751BC" w:rsidRDefault="002751BC">
          <w:pPr>
            <w:pStyle w:val="Sommario1"/>
            <w:tabs>
              <w:tab w:val="left" w:pos="1440"/>
              <w:tab w:val="right" w:leader="dot" w:pos="9622"/>
            </w:tabs>
            <w:rPr>
              <w:rFonts w:eastAsiaTheme="minorEastAsia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56760968" w:history="1">
            <w:r w:rsidRPr="00357F41">
              <w:rPr>
                <w:rStyle w:val="Collegamentoipertestuale"/>
                <w:noProof/>
              </w:rPr>
              <w:t>SEZIONE 4</w:t>
            </w:r>
            <w:r>
              <w:rPr>
                <w:rFonts w:eastAsiaTheme="minorEastAsia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RENDICONTAZIONE MISURE SPECIFICHE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7A9978" w14:textId="5D7754F6" w:rsidR="002751BC" w:rsidRDefault="002751B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/>
              <w:b w:val="0"/>
              <w:bCs w:val="0"/>
              <w:noProof/>
              <w:lang w:eastAsia="it-IT"/>
            </w:rPr>
          </w:pPr>
          <w:hyperlink w:anchor="_Toc56760969" w:history="1">
            <w:r w:rsidRPr="00357F41">
              <w:rPr>
                <w:rStyle w:val="Collegamentoipertestuale"/>
                <w:noProof/>
              </w:rPr>
              <w:t>4.1</w:t>
            </w:r>
            <w:r>
              <w:rPr>
                <w:rFonts w:eastAsiaTheme="minorEastAsia"/>
                <w:b w:val="0"/>
                <w:bCs w:val="0"/>
                <w:noProof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Quadro di sintesi dell’attuazione delle misure specifiche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5E3D2C" w14:textId="054DEE91" w:rsidR="002751BC" w:rsidRDefault="002751BC">
          <w:pPr>
            <w:pStyle w:val="Sommario1"/>
            <w:tabs>
              <w:tab w:val="left" w:pos="1440"/>
              <w:tab w:val="right" w:leader="dot" w:pos="9622"/>
            </w:tabs>
            <w:rPr>
              <w:rFonts w:eastAsiaTheme="minorEastAsia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56760970" w:history="1">
            <w:r w:rsidRPr="00357F41">
              <w:rPr>
                <w:rStyle w:val="Collegamentoipertestuale"/>
                <w:noProof/>
              </w:rPr>
              <w:t>SEZIONE 5</w:t>
            </w:r>
            <w:r>
              <w:rPr>
                <w:rFonts w:eastAsiaTheme="minorEastAsia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MONITORAGGIO GESTIONE DEL RISCHIO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5DC41C" w14:textId="58EDF0E8" w:rsidR="002751BC" w:rsidRDefault="002751BC">
          <w:pPr>
            <w:pStyle w:val="Sommario1"/>
            <w:tabs>
              <w:tab w:val="left" w:pos="1440"/>
              <w:tab w:val="right" w:leader="dot" w:pos="9622"/>
            </w:tabs>
            <w:rPr>
              <w:rFonts w:eastAsiaTheme="minorEastAsia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56760971" w:history="1">
            <w:r w:rsidRPr="00357F41">
              <w:rPr>
                <w:rStyle w:val="Collegamentoipertestuale"/>
                <w:noProof/>
              </w:rPr>
              <w:t>SEZIONE 6</w:t>
            </w:r>
            <w:r>
              <w:rPr>
                <w:rFonts w:eastAsiaTheme="minorEastAsia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MONITORAGGIO PROCEDIMENTI PENALI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393B37" w14:textId="1B3D7CA4" w:rsidR="002751BC" w:rsidRDefault="002751BC">
          <w:pPr>
            <w:pStyle w:val="Sommario1"/>
            <w:tabs>
              <w:tab w:val="left" w:pos="1440"/>
              <w:tab w:val="right" w:leader="dot" w:pos="9622"/>
            </w:tabs>
            <w:rPr>
              <w:rFonts w:eastAsiaTheme="minorEastAsia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56760972" w:history="1">
            <w:r w:rsidRPr="00357F41">
              <w:rPr>
                <w:rStyle w:val="Collegamentoipertestuale"/>
                <w:noProof/>
              </w:rPr>
              <w:t>SEZIONE 7</w:t>
            </w:r>
            <w:r>
              <w:rPr>
                <w:rFonts w:eastAsiaTheme="minorEastAsia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MONITORAGGIO PROCEDIMENTI DISCIPLINARI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A18D0A" w14:textId="4E90F3C1" w:rsidR="002751BC" w:rsidRDefault="002751BC">
          <w:pPr>
            <w:pStyle w:val="Sommario1"/>
            <w:tabs>
              <w:tab w:val="left" w:pos="1440"/>
              <w:tab w:val="right" w:leader="dot" w:pos="9622"/>
            </w:tabs>
            <w:rPr>
              <w:rFonts w:eastAsiaTheme="minorEastAsia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56760973" w:history="1">
            <w:r w:rsidRPr="00357F41">
              <w:rPr>
                <w:rStyle w:val="Collegamentoipertestuale"/>
                <w:noProof/>
              </w:rPr>
              <w:t>SEZIONE 8</w:t>
            </w:r>
            <w:r>
              <w:rPr>
                <w:rFonts w:eastAsiaTheme="minorEastAsia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CONSIDERAZIONI GENERALI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AC8D3A" w14:textId="2D3379EB" w:rsidR="002751BC" w:rsidRDefault="002751BC">
          <w:pPr>
            <w:pStyle w:val="Sommario1"/>
            <w:tabs>
              <w:tab w:val="left" w:pos="1440"/>
              <w:tab w:val="right" w:leader="dot" w:pos="9622"/>
            </w:tabs>
            <w:rPr>
              <w:rFonts w:eastAsiaTheme="minorEastAsia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56760974" w:history="1">
            <w:r w:rsidRPr="00357F41">
              <w:rPr>
                <w:rStyle w:val="Collegamentoipertestuale"/>
                <w:noProof/>
              </w:rPr>
              <w:t>SEZIONE 9</w:t>
            </w:r>
            <w:r>
              <w:rPr>
                <w:rFonts w:eastAsiaTheme="minorEastAsia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MONITORAGGIO MISURE SPECIFICHE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B2C6AE" w14:textId="5EFEC342" w:rsidR="002751BC" w:rsidRDefault="002751B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/>
              <w:b w:val="0"/>
              <w:bCs w:val="0"/>
              <w:noProof/>
              <w:lang w:eastAsia="it-IT"/>
            </w:rPr>
          </w:pPr>
          <w:hyperlink w:anchor="_Toc56760975" w:history="1">
            <w:r w:rsidRPr="00357F41">
              <w:rPr>
                <w:rStyle w:val="Collegamentoipertestuale"/>
                <w:noProof/>
              </w:rPr>
              <w:t>9.1</w:t>
            </w:r>
            <w:r>
              <w:rPr>
                <w:rFonts w:eastAsiaTheme="minorEastAsia"/>
                <w:b w:val="0"/>
                <w:bCs w:val="0"/>
                <w:noProof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Misure specifiche di controllo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7CEE89" w14:textId="7E6C05B6" w:rsidR="002751BC" w:rsidRDefault="002751B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/>
              <w:b w:val="0"/>
              <w:bCs w:val="0"/>
              <w:noProof/>
              <w:lang w:eastAsia="it-IT"/>
            </w:rPr>
          </w:pPr>
          <w:hyperlink w:anchor="_Toc56760976" w:history="1">
            <w:r w:rsidRPr="00357F41">
              <w:rPr>
                <w:rStyle w:val="Collegamentoipertestuale"/>
                <w:noProof/>
              </w:rPr>
              <w:t>9.2</w:t>
            </w:r>
            <w:r>
              <w:rPr>
                <w:rFonts w:eastAsiaTheme="minorEastAsia"/>
                <w:b w:val="0"/>
                <w:bCs w:val="0"/>
                <w:noProof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Misure specifiche di trasparenza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7B1C5" w14:textId="2FB980E2" w:rsidR="002751BC" w:rsidRDefault="002751B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/>
              <w:b w:val="0"/>
              <w:bCs w:val="0"/>
              <w:noProof/>
              <w:lang w:eastAsia="it-IT"/>
            </w:rPr>
          </w:pPr>
          <w:hyperlink w:anchor="_Toc56760977" w:history="1">
            <w:r w:rsidRPr="00357F41">
              <w:rPr>
                <w:rStyle w:val="Collegamentoipertestuale"/>
                <w:noProof/>
              </w:rPr>
              <w:t>9.3</w:t>
            </w:r>
            <w:r>
              <w:rPr>
                <w:rFonts w:eastAsiaTheme="minorEastAsia"/>
                <w:b w:val="0"/>
                <w:bCs w:val="0"/>
                <w:noProof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Misure specifiche di definizione e promozione dell’etica e di standard di comportamento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CBAEA7" w14:textId="551D19DF" w:rsidR="002751BC" w:rsidRDefault="002751B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/>
              <w:b w:val="0"/>
              <w:bCs w:val="0"/>
              <w:noProof/>
              <w:lang w:eastAsia="it-IT"/>
            </w:rPr>
          </w:pPr>
          <w:hyperlink w:anchor="_Toc56760978" w:history="1">
            <w:r w:rsidRPr="00357F41">
              <w:rPr>
                <w:rStyle w:val="Collegamentoipertestuale"/>
                <w:noProof/>
              </w:rPr>
              <w:t>9.4</w:t>
            </w:r>
            <w:r>
              <w:rPr>
                <w:rFonts w:eastAsiaTheme="minorEastAsia"/>
                <w:b w:val="0"/>
                <w:bCs w:val="0"/>
                <w:noProof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Misure specifiche di regolamentazione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F81F93" w14:textId="4F5092A4" w:rsidR="002751BC" w:rsidRDefault="002751B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/>
              <w:b w:val="0"/>
              <w:bCs w:val="0"/>
              <w:noProof/>
              <w:lang w:eastAsia="it-IT"/>
            </w:rPr>
          </w:pPr>
          <w:hyperlink w:anchor="_Toc56760979" w:history="1">
            <w:r w:rsidRPr="00357F41">
              <w:rPr>
                <w:rStyle w:val="Collegamentoipertestuale"/>
                <w:noProof/>
              </w:rPr>
              <w:t>9.5</w:t>
            </w:r>
            <w:r>
              <w:rPr>
                <w:rFonts w:eastAsiaTheme="minorEastAsia"/>
                <w:b w:val="0"/>
                <w:bCs w:val="0"/>
                <w:noProof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Misure specifiche di semplificazione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E01B41" w14:textId="39936BA4" w:rsidR="002751BC" w:rsidRDefault="002751B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/>
              <w:b w:val="0"/>
              <w:bCs w:val="0"/>
              <w:noProof/>
              <w:lang w:eastAsia="it-IT"/>
            </w:rPr>
          </w:pPr>
          <w:hyperlink w:anchor="_Toc56760980" w:history="1">
            <w:r w:rsidRPr="00357F41">
              <w:rPr>
                <w:rStyle w:val="Collegamentoipertestuale"/>
                <w:noProof/>
              </w:rPr>
              <w:t>9.6</w:t>
            </w:r>
            <w:r>
              <w:rPr>
                <w:rFonts w:eastAsiaTheme="minorEastAsia"/>
                <w:b w:val="0"/>
                <w:bCs w:val="0"/>
                <w:noProof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Misure specifiche di formazione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823FB8" w14:textId="66AFAA62" w:rsidR="002751BC" w:rsidRDefault="002751B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/>
              <w:b w:val="0"/>
              <w:bCs w:val="0"/>
              <w:noProof/>
              <w:lang w:eastAsia="it-IT"/>
            </w:rPr>
          </w:pPr>
          <w:hyperlink w:anchor="_Toc56760981" w:history="1">
            <w:r w:rsidRPr="00357F41">
              <w:rPr>
                <w:rStyle w:val="Collegamentoipertestuale"/>
                <w:noProof/>
              </w:rPr>
              <w:t>9.7</w:t>
            </w:r>
            <w:r>
              <w:rPr>
                <w:rFonts w:eastAsiaTheme="minorEastAsia"/>
                <w:b w:val="0"/>
                <w:bCs w:val="0"/>
                <w:noProof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Misure specifiche di rotazione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D324AD" w14:textId="3601C4C0" w:rsidR="002751BC" w:rsidRDefault="002751BC">
          <w:pPr>
            <w:pStyle w:val="Sommario2"/>
            <w:tabs>
              <w:tab w:val="left" w:pos="960"/>
              <w:tab w:val="right" w:leader="dot" w:pos="9622"/>
            </w:tabs>
            <w:rPr>
              <w:rFonts w:eastAsiaTheme="minorEastAsia"/>
              <w:b w:val="0"/>
              <w:bCs w:val="0"/>
              <w:noProof/>
              <w:lang w:eastAsia="it-IT"/>
            </w:rPr>
          </w:pPr>
          <w:hyperlink w:anchor="_Toc56760982" w:history="1">
            <w:r w:rsidRPr="00357F41">
              <w:rPr>
                <w:rStyle w:val="Collegamentoipertestuale"/>
                <w:noProof/>
              </w:rPr>
              <w:t>9.8</w:t>
            </w:r>
            <w:r>
              <w:rPr>
                <w:rFonts w:eastAsiaTheme="minorEastAsia"/>
                <w:b w:val="0"/>
                <w:bCs w:val="0"/>
                <w:noProof/>
                <w:lang w:eastAsia="it-IT"/>
              </w:rPr>
              <w:tab/>
            </w:r>
            <w:r w:rsidRPr="00357F41">
              <w:rPr>
                <w:rStyle w:val="Collegamentoipertestuale"/>
                <w:noProof/>
              </w:rPr>
              <w:t>Misure specifiche di disciplina del conflitto di interessi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_Toc56760982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D74AC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32DF7C" w14:textId="77777777" w:rsidR="007D3B4C" w:rsidRDefault="007D3B4C">
          <w:r>
            <w:rPr>
              <w:b/>
              <w:bCs/>
              <w:noProof/>
            </w:rPr>
            <w:fldChar w:fldCharType="end"/>
          </w:r>
        </w:p>
      </w:sdtContent>
    </w:sdt>
    <w:p w14:paraId="35B45B55" w14:textId="77777777" w:rsidR="00C829E4" w:rsidRPr="00380B17" w:rsidRDefault="00C829E4"/>
    <w:p w14:paraId="6320AA10" w14:textId="77777777" w:rsidR="003A0907" w:rsidRPr="00380B17" w:rsidRDefault="007A09A7" w:rsidP="003A0907">
      <w:pPr>
        <w:rPr>
          <w:b/>
        </w:rPr>
      </w:pPr>
      <w:r w:rsidRPr="00380B17">
        <w:rPr>
          <w:b/>
        </w:rPr>
        <w:br w:type="page"/>
      </w:r>
    </w:p>
    <w:p w14:paraId="77290E03" w14:textId="77777777" w:rsidR="00A82AEF" w:rsidRPr="008C5207" w:rsidRDefault="00A82AEF" w:rsidP="00380B17">
      <w:pPr>
        <w:pStyle w:val="Titolo1"/>
      </w:pPr>
      <w:bookmarkStart w:id="0" w:name="_Toc56760951"/>
      <w:r w:rsidRPr="008C5207">
        <w:lastRenderedPageBreak/>
        <w:t xml:space="preserve">ANAGRAFICA </w:t>
      </w:r>
      <w:r w:rsidR="00D76FA5">
        <w:t>SOCIET</w:t>
      </w:r>
      <w:r w:rsidR="00D76FA5">
        <w:rPr>
          <w:rFonts w:cstheme="majorHAnsi"/>
        </w:rPr>
        <w:t>À</w:t>
      </w:r>
      <w:r w:rsidR="00D76FA5">
        <w:t>/ENTE</w:t>
      </w:r>
      <w:bookmarkEnd w:id="0"/>
    </w:p>
    <w:p w14:paraId="7D0B7FFF" w14:textId="77777777" w:rsidR="00DF06C3" w:rsidRDefault="00DF06C3"/>
    <w:p w14:paraId="3D3A6408" w14:textId="77777777" w:rsidR="00D76FA5" w:rsidRDefault="00D76FA5" w:rsidP="00A82AEF">
      <w:r>
        <w:t>Tipologia ente:</w:t>
      </w:r>
      <w:r w:rsidR="001A7463">
        <w:t xml:space="preserve"> </w:t>
      </w:r>
      <w:r w:rsidR="00A2153D">
        <w:t>Società in controllo pubblico ai sensi dell'art. 2 bis, comma 2, lett. b), del D. lgs. n. 33/2013.</w:t>
      </w:r>
      <w:r>
        <w:t xml:space="preserve"> </w:t>
      </w:r>
    </w:p>
    <w:p w14:paraId="041C4D45" w14:textId="77777777" w:rsidR="00234BAF" w:rsidRDefault="00A82AEF" w:rsidP="00A82AEF">
      <w:r>
        <w:t>Codice fiscale:</w:t>
      </w:r>
      <w:r w:rsidR="00415712">
        <w:t xml:space="preserve"> </w:t>
      </w:r>
      <w:r w:rsidR="00A2153D">
        <w:t>01121810194</w:t>
      </w:r>
    </w:p>
    <w:p w14:paraId="4CCCF2AF" w14:textId="77777777" w:rsidR="00D76FA5" w:rsidRDefault="00D76FA5" w:rsidP="00A82AEF">
      <w:r>
        <w:t>Partita IVA:</w:t>
      </w:r>
      <w:r w:rsidR="00884807">
        <w:t xml:space="preserve"> </w:t>
      </w:r>
      <w:r w:rsidR="00A2153D">
        <w:t>01121810194</w:t>
      </w:r>
    </w:p>
    <w:p w14:paraId="6D86FA44" w14:textId="77777777" w:rsidR="00A82AEF" w:rsidRDefault="00A82AEF" w:rsidP="00A82AEF">
      <w:r>
        <w:t>Denominazione:</w:t>
      </w:r>
      <w:r w:rsidR="00884807">
        <w:t xml:space="preserve"> </w:t>
      </w:r>
      <w:r w:rsidR="00A2153D">
        <w:t>A.S.M. CASTELLEONE S.R.L.</w:t>
      </w:r>
      <w:r w:rsidR="00415712">
        <w:t xml:space="preserve"> </w:t>
      </w:r>
    </w:p>
    <w:p w14:paraId="6E3BE29C" w14:textId="77777777" w:rsidR="00A82AEF" w:rsidRDefault="00234BAF" w:rsidP="00A82AEF">
      <w:r>
        <w:t>Settori</w:t>
      </w:r>
      <w:r w:rsidR="00D76FA5">
        <w:t xml:space="preserve"> di attività ATECO</w:t>
      </w:r>
      <w:r w:rsidR="00A82AEF">
        <w:t>:</w:t>
      </w:r>
      <w:r w:rsidR="00884807">
        <w:t xml:space="preserve"> </w:t>
      </w:r>
      <w:r w:rsidR="00A2153D">
        <w:t xml:space="preserve">altre attivitàdi servizi </w:t>
      </w:r>
    </w:p>
    <w:p w14:paraId="0A7167B2" w14:textId="77777777" w:rsidR="00234BAF" w:rsidRDefault="00A82AEF" w:rsidP="00A82AEF">
      <w:r>
        <w:t>Regione di appartenenza:</w:t>
      </w:r>
      <w:r w:rsidR="00884807">
        <w:t xml:space="preserve"> </w:t>
      </w:r>
      <w:r w:rsidR="00B43CD5">
        <w:t>Lombardia</w:t>
      </w:r>
    </w:p>
    <w:p w14:paraId="3BA3D63B" w14:textId="77777777" w:rsidR="00A82AEF" w:rsidRDefault="00D76FA5" w:rsidP="00A82AEF">
      <w:r>
        <w:t>Numero</w:t>
      </w:r>
      <w:r w:rsidR="00A82AEF">
        <w:t xml:space="preserve"> dipendenti:</w:t>
      </w:r>
      <w:r w:rsidR="002C2A45">
        <w:t xml:space="preserve"> </w:t>
      </w:r>
      <w:r w:rsidR="00A2153D">
        <w:t>1-15</w:t>
      </w:r>
    </w:p>
    <w:p w14:paraId="175E629D" w14:textId="77777777" w:rsidR="00A82AEF" w:rsidRDefault="00A82AEF" w:rsidP="00A82AEF">
      <w:r>
        <w:t>Numero Dirigenti:</w:t>
      </w:r>
      <w:r w:rsidR="00415712" w:rsidRPr="00415712">
        <w:t xml:space="preserve"> </w:t>
      </w:r>
      <w:r w:rsidR="00A2153D">
        <w:t>0</w:t>
      </w:r>
    </w:p>
    <w:p w14:paraId="1AF9D7F6" w14:textId="77777777" w:rsidR="00651A97" w:rsidRDefault="00651A97" w:rsidP="00A82AEF"/>
    <w:p w14:paraId="7DDEB14F" w14:textId="77777777" w:rsidR="00F34EA1" w:rsidRDefault="00380B17" w:rsidP="00A82AEF">
      <w:r>
        <w:t xml:space="preserve"> </w:t>
      </w:r>
    </w:p>
    <w:p w14:paraId="634525B3" w14:textId="77777777" w:rsidR="00A82AEF" w:rsidRPr="00A82AEF" w:rsidRDefault="0066646A" w:rsidP="008C5207">
      <w:pPr>
        <w:pStyle w:val="Titolo1"/>
      </w:pPr>
      <w:bookmarkStart w:id="1" w:name="_Toc56760952"/>
      <w:r>
        <w:t xml:space="preserve">ANAGRAFICA </w:t>
      </w:r>
      <w:r w:rsidR="00A82AEF">
        <w:t>RPCT</w:t>
      </w:r>
      <w:bookmarkEnd w:id="1"/>
    </w:p>
    <w:p w14:paraId="6EC4238F" w14:textId="77777777" w:rsidR="00A82AEF" w:rsidRDefault="00A82AEF" w:rsidP="00A82AEF"/>
    <w:p w14:paraId="7595157D" w14:textId="77777777" w:rsidR="00A82AEF" w:rsidRDefault="00A82AEF" w:rsidP="00A82AEF">
      <w:r>
        <w:t xml:space="preserve">Nome </w:t>
      </w:r>
      <w:r w:rsidR="00781E8B">
        <w:t>RPCT</w:t>
      </w:r>
      <w:r>
        <w:t>:</w:t>
      </w:r>
      <w:r w:rsidR="00415712" w:rsidRPr="00415712">
        <w:t xml:space="preserve"> </w:t>
      </w:r>
      <w:r w:rsidR="00A2153D">
        <w:t>ALESSANDRA</w:t>
      </w:r>
    </w:p>
    <w:p w14:paraId="73665604" w14:textId="77777777" w:rsidR="00A82AEF" w:rsidRDefault="00A82AEF" w:rsidP="00A82AEF">
      <w:r>
        <w:t xml:space="preserve">Cognome </w:t>
      </w:r>
      <w:r w:rsidR="00781E8B">
        <w:t>RPCT</w:t>
      </w:r>
      <w:r>
        <w:t>:</w:t>
      </w:r>
      <w:r w:rsidR="00415712" w:rsidRPr="00415712">
        <w:t xml:space="preserve"> </w:t>
      </w:r>
      <w:r w:rsidR="00A2153D">
        <w:t>GALLI</w:t>
      </w:r>
      <w:r w:rsidR="00234BAF">
        <w:t xml:space="preserve"> </w:t>
      </w:r>
    </w:p>
    <w:p w14:paraId="37FED02A" w14:textId="77777777" w:rsidR="00A82AEF" w:rsidRDefault="00A82AEF" w:rsidP="00A82AEF">
      <w:r>
        <w:t>Qualifica:</w:t>
      </w:r>
      <w:r w:rsidR="002C2A45">
        <w:t xml:space="preserve"> </w:t>
      </w:r>
      <w:r w:rsidR="00A2153D">
        <w:t xml:space="preserve"> Impiegato o Dipendente</w:t>
      </w:r>
      <w:r w:rsidR="00415712" w:rsidRPr="00415712">
        <w:t xml:space="preserve"> </w:t>
      </w:r>
    </w:p>
    <w:p w14:paraId="4584A6B6" w14:textId="77777777" w:rsidR="00A82AEF" w:rsidRDefault="00A82AEF" w:rsidP="00A82AEF">
      <w:r>
        <w:t>Posizione occupata:</w:t>
      </w:r>
      <w:r w:rsidR="00415712">
        <w:t xml:space="preserve"> </w:t>
      </w:r>
      <w:r w:rsidR="00A2153D">
        <w:t>IMPIEGATA</w:t>
      </w:r>
      <w:r w:rsidR="00781E8B">
        <w:t xml:space="preserve"> </w:t>
      </w:r>
    </w:p>
    <w:p w14:paraId="0CFC6A96" w14:textId="77777777" w:rsidR="00A82AEF" w:rsidRDefault="00A82AEF" w:rsidP="0011180E">
      <w:pPr>
        <w:jc w:val="both"/>
      </w:pPr>
      <w:r>
        <w:t xml:space="preserve">Data inizio incarico di </w:t>
      </w:r>
      <w:r w:rsidR="00781E8B">
        <w:t>RPCT</w:t>
      </w:r>
      <w:r>
        <w:t>:</w:t>
      </w:r>
      <w:r w:rsidR="002C2A45">
        <w:t xml:space="preserve"> </w:t>
      </w:r>
      <w:r w:rsidR="00A2153D">
        <w:t>08/02/2021</w:t>
      </w:r>
    </w:p>
    <w:p w14:paraId="4A91C77F" w14:textId="77777777" w:rsidR="00A82AEF" w:rsidRDefault="00F34EA1" w:rsidP="00A46036">
      <w:r>
        <w:t xml:space="preserve">RPCT </w:t>
      </w:r>
      <w:r w:rsidR="00A46036">
        <w:t xml:space="preserve">svolge </w:t>
      </w:r>
      <w:r>
        <w:t>anche le funzioni di Responsabile della Trasparenza</w:t>
      </w:r>
      <w:r w:rsidR="00A46036">
        <w:t>.</w:t>
      </w:r>
    </w:p>
    <w:p w14:paraId="559F2628" w14:textId="77777777" w:rsidR="00F44674" w:rsidRDefault="00F44674" w:rsidP="00C431C9"/>
    <w:p w14:paraId="5587B043" w14:textId="77777777" w:rsidR="003C0D8A" w:rsidRPr="00A82AEF" w:rsidRDefault="003C0D8A" w:rsidP="008C5207">
      <w:pPr>
        <w:pStyle w:val="Titolo1"/>
      </w:pPr>
      <w:bookmarkStart w:id="2" w:name="OLE_LINK1"/>
      <w:bookmarkStart w:id="3" w:name="_Toc56760953"/>
      <w:r>
        <w:t>RENDICONTAZIONE MISURE GENERALI</w:t>
      </w:r>
      <w:bookmarkEnd w:id="2"/>
      <w:bookmarkEnd w:id="3"/>
    </w:p>
    <w:p w14:paraId="5181CB1D" w14:textId="77777777" w:rsidR="003C0D8A" w:rsidRDefault="003C0D8A" w:rsidP="0011180E">
      <w:pPr>
        <w:jc w:val="both"/>
      </w:pPr>
    </w:p>
    <w:p w14:paraId="7B59EA07" w14:textId="77777777" w:rsidR="001759A1" w:rsidRDefault="001759A1" w:rsidP="0011180E">
      <w:pPr>
        <w:jc w:val="both"/>
      </w:pPr>
      <w:r>
        <w:t xml:space="preserve">La presente sezione illustra </w:t>
      </w:r>
      <w:r w:rsidR="00A037CB">
        <w:t>l’andamento relativ</w:t>
      </w:r>
      <w:r w:rsidR="002E0B4A">
        <w:t>o</w:t>
      </w:r>
      <w:r w:rsidR="00A037CB">
        <w:t xml:space="preserve"> all’attuazione delle misure generali per l’anno di riferimento del</w:t>
      </w:r>
      <w:r w:rsidR="00002043">
        <w:t>le misure di prevenzione della corruzione, che nelle società in controllo pubblico</w:t>
      </w:r>
      <w:r w:rsidR="0026292B">
        <w:t>,</w:t>
      </w:r>
      <w:r w:rsidR="00002043">
        <w:t xml:space="preserve"> negli enti pubblici economici</w:t>
      </w:r>
      <w:r w:rsidR="0026292B">
        <w:t xml:space="preserve"> o negli enti di diritto privato</w:t>
      </w:r>
      <w:r w:rsidR="00002043">
        <w:t xml:space="preserve"> possono essere contenute in un documento autonomo che tiene luogo del PTPC</w:t>
      </w:r>
      <w:r w:rsidR="00E66D94">
        <w:t>T</w:t>
      </w:r>
      <w:r w:rsidR="00002043">
        <w:t xml:space="preserve"> ovvero in una sezione apposita ed identificabile del MOG</w:t>
      </w:r>
      <w:r w:rsidR="00A037CB">
        <w:t>.</w:t>
      </w:r>
    </w:p>
    <w:p w14:paraId="43740E39" w14:textId="77777777" w:rsidR="00DD6527" w:rsidRDefault="00DD6527" w:rsidP="00DD6527">
      <w:pPr>
        <w:rPr>
          <w:i/>
        </w:rPr>
      </w:pPr>
    </w:p>
    <w:p w14:paraId="565267F6" w14:textId="77777777" w:rsidR="003C0D8A" w:rsidRPr="00DD6527" w:rsidRDefault="00995656" w:rsidP="00DD6527">
      <w:pPr>
        <w:pStyle w:val="Titolo2"/>
      </w:pPr>
      <w:bookmarkStart w:id="4" w:name="_Toc56760954"/>
      <w:r w:rsidRPr="00DD6527">
        <w:t>Sintesi dell’attuazione delle misure generali</w:t>
      </w:r>
      <w:bookmarkEnd w:id="4"/>
      <w:r w:rsidR="008B01CC" w:rsidRPr="00DD6527">
        <w:t xml:space="preserve"> </w:t>
      </w:r>
    </w:p>
    <w:p w14:paraId="326B3E9B" w14:textId="77777777" w:rsidR="0026292B" w:rsidRDefault="0026292B" w:rsidP="0026292B"/>
    <w:p w14:paraId="574D8BE9" w14:textId="77777777" w:rsidR="0026292B" w:rsidRDefault="0026292B" w:rsidP="0026292B">
      <w:r>
        <w:t>Nel corso dell’annualità di riferimento, lo stato di programmazione e attuazione delle misure generali è sintetizzato nella seguente tabella</w:t>
      </w:r>
    </w:p>
    <w:p w14:paraId="54FD4E0C" w14:textId="77777777" w:rsidR="00F4041B" w:rsidRDefault="00F4041B" w:rsidP="0026292B"/>
    <w:tbl>
      <w:tblPr>
        <w:tblStyle w:val="Grigliatabella"/>
        <w:tblW w:w="9622" w:type="dxa"/>
        <w:tblLook w:val="04A0" w:firstRow="1" w:lastRow="0" w:firstColumn="1" w:lastColumn="0" w:noHBand="0" w:noVBand="1"/>
      </w:tblPr>
      <w:tblGrid>
        <w:gridCol w:w="4591"/>
        <w:gridCol w:w="2370"/>
        <w:gridCol w:w="2661"/>
      </w:tblGrid>
      <w:tr w:rsidR="0026292B" w:rsidRPr="00700CC3" w14:paraId="5D55E9F6" w14:textId="77777777" w:rsidTr="00843542">
        <w:trPr>
          <w:trHeight w:val="288"/>
        </w:trPr>
        <w:tc>
          <w:tcPr>
            <w:tcW w:w="4591" w:type="dxa"/>
            <w:noWrap/>
            <w:hideMark/>
          </w:tcPr>
          <w:p w14:paraId="14A80B7D" w14:textId="77777777" w:rsidR="0026292B" w:rsidRPr="00700CC3" w:rsidRDefault="0026292B" w:rsidP="00AB44C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Misure generali</w:t>
            </w:r>
          </w:p>
        </w:tc>
        <w:tc>
          <w:tcPr>
            <w:tcW w:w="2370" w:type="dxa"/>
            <w:noWrap/>
            <w:hideMark/>
          </w:tcPr>
          <w:p w14:paraId="0DCD67D2" w14:textId="77777777" w:rsidR="0026292B" w:rsidRPr="00700CC3" w:rsidRDefault="0026292B" w:rsidP="00AB44C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Pianificata</w:t>
            </w:r>
          </w:p>
        </w:tc>
        <w:tc>
          <w:tcPr>
            <w:tcW w:w="2661" w:type="dxa"/>
            <w:noWrap/>
            <w:hideMark/>
          </w:tcPr>
          <w:p w14:paraId="1C14999D" w14:textId="77777777" w:rsidR="0026292B" w:rsidRPr="00700CC3" w:rsidRDefault="0026292B" w:rsidP="00AB44C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Attuata</w:t>
            </w:r>
          </w:p>
        </w:tc>
      </w:tr>
      <w:tr w:rsidR="0026292B" w:rsidRPr="0094698A" w14:paraId="778966E6" w14:textId="77777777" w:rsidTr="00843542">
        <w:trPr>
          <w:trHeight w:val="390"/>
        </w:trPr>
        <w:tc>
          <w:tcPr>
            <w:tcW w:w="4591" w:type="dxa"/>
            <w:noWrap/>
            <w:hideMark/>
          </w:tcPr>
          <w:p w14:paraId="43FD589C" w14:textId="77777777" w:rsidR="0026292B" w:rsidRPr="00700CC3" w:rsidRDefault="0026292B" w:rsidP="00AB44C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Doveri</w:t>
            </w: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di comportamento</w:t>
            </w:r>
          </w:p>
        </w:tc>
        <w:tc>
          <w:tcPr>
            <w:tcW w:w="2370" w:type="dxa"/>
            <w:noWrap/>
            <w:hideMark/>
          </w:tcPr>
          <w:p w14:paraId="693D3522" w14:textId="77777777" w:rsidR="0026292B" w:rsidRPr="00DF1025" w:rsidRDefault="0048717B" w:rsidP="009759B1">
            <w:pPr>
              <w:rPr>
                <w:rFonts w:ascii="Calibri" w:hAnsi="Calibri" w:cs="Calibri"/>
                <w:color w:val="000000"/>
                <w:sz w:val="22"/>
                <w:szCs w:val="22"/>
                <w:highlight w:val="yellow"/>
                <w:lang w:val="en-US"/>
              </w:rPr>
            </w:pPr>
            <w:r w:rsidRPr="0048717B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Si</w:t>
            </w:r>
          </w:p>
        </w:tc>
        <w:tc>
          <w:tcPr>
            <w:tcW w:w="2661" w:type="dxa"/>
            <w:noWrap/>
            <w:hideMark/>
          </w:tcPr>
          <w:p w14:paraId="6C2C38BC" w14:textId="77777777" w:rsidR="0026292B" w:rsidRPr="00DF1025" w:rsidRDefault="00E27F25" w:rsidP="00AB44C8">
            <w:pPr>
              <w:rPr>
                <w:rFonts w:ascii="Calibri" w:hAnsi="Calibri" w:cs="Calibri"/>
                <w:color w:val="000000"/>
                <w:sz w:val="22"/>
                <w:szCs w:val="22"/>
                <w:highlight w:val="yellow"/>
                <w:lang w:val="en-US"/>
              </w:rPr>
            </w:pPr>
            <w:r w:rsidRPr="00E27F2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No</w:t>
            </w:r>
          </w:p>
        </w:tc>
      </w:tr>
      <w:tr w:rsidR="0026292B" w:rsidRPr="00700CC3" w14:paraId="1005F649" w14:textId="77777777" w:rsidTr="00843542">
        <w:trPr>
          <w:trHeight w:val="268"/>
        </w:trPr>
        <w:tc>
          <w:tcPr>
            <w:tcW w:w="4591" w:type="dxa"/>
            <w:noWrap/>
            <w:hideMark/>
          </w:tcPr>
          <w:p w14:paraId="6D3D8741" w14:textId="77777777" w:rsidR="0026292B" w:rsidRPr="00700CC3" w:rsidRDefault="0026292B" w:rsidP="00AB44C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Rotazione ordinaria del personale</w:t>
            </w:r>
          </w:p>
        </w:tc>
        <w:tc>
          <w:tcPr>
            <w:tcW w:w="2370" w:type="dxa"/>
            <w:noWrap/>
            <w:hideMark/>
          </w:tcPr>
          <w:p w14:paraId="6C7AB2A2" w14:textId="77777777" w:rsidR="0026292B" w:rsidRPr="00E27F25" w:rsidRDefault="00E27F25" w:rsidP="0026292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27F25"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661" w:type="dxa"/>
            <w:noWrap/>
            <w:hideMark/>
          </w:tcPr>
          <w:p w14:paraId="3A23F1F4" w14:textId="77777777" w:rsidR="0026292B" w:rsidRPr="00E27F25" w:rsidRDefault="00F768B2" w:rsidP="00AB44C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26292B" w:rsidRPr="00700CC3" w14:paraId="66986136" w14:textId="77777777" w:rsidTr="00843542">
        <w:trPr>
          <w:trHeight w:val="288"/>
        </w:trPr>
        <w:tc>
          <w:tcPr>
            <w:tcW w:w="4591" w:type="dxa"/>
            <w:noWrap/>
            <w:hideMark/>
          </w:tcPr>
          <w:p w14:paraId="4FC5FD6D" w14:textId="77777777" w:rsidR="0026292B" w:rsidRPr="00700CC3" w:rsidRDefault="0026292B" w:rsidP="00AB44C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Inconferibilità</w:t>
            </w:r>
            <w:proofErr w:type="spellEnd"/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- incompatibilità</w:t>
            </w:r>
          </w:p>
        </w:tc>
        <w:tc>
          <w:tcPr>
            <w:tcW w:w="2370" w:type="dxa"/>
            <w:noWrap/>
            <w:hideMark/>
          </w:tcPr>
          <w:p w14:paraId="79980D32" w14:textId="77777777" w:rsidR="0026292B" w:rsidRPr="00E27F25" w:rsidRDefault="00E27F25" w:rsidP="00AB44C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2661" w:type="dxa"/>
            <w:noWrap/>
            <w:hideMark/>
          </w:tcPr>
          <w:p w14:paraId="593F25C2" w14:textId="77777777" w:rsidR="0026292B" w:rsidRPr="00E27F25" w:rsidRDefault="00F768B2" w:rsidP="00AB44C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26292B" w:rsidRPr="00700CC3" w14:paraId="7392B3F5" w14:textId="77777777" w:rsidTr="00843542">
        <w:trPr>
          <w:trHeight w:val="288"/>
        </w:trPr>
        <w:tc>
          <w:tcPr>
            <w:tcW w:w="4591" w:type="dxa"/>
            <w:noWrap/>
            <w:hideMark/>
          </w:tcPr>
          <w:p w14:paraId="7ED6375F" w14:textId="77777777" w:rsidR="0026292B" w:rsidRPr="00700CC3" w:rsidRDefault="0026292B" w:rsidP="00AB44C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Whistleblowing</w:t>
            </w:r>
          </w:p>
        </w:tc>
        <w:tc>
          <w:tcPr>
            <w:tcW w:w="2370" w:type="dxa"/>
            <w:noWrap/>
            <w:hideMark/>
          </w:tcPr>
          <w:p w14:paraId="7B1720C8" w14:textId="77777777" w:rsidR="0026292B" w:rsidRPr="00E27F25" w:rsidRDefault="00E27F25" w:rsidP="0069043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2661" w:type="dxa"/>
            <w:noWrap/>
            <w:hideMark/>
          </w:tcPr>
          <w:p w14:paraId="4151A0CD" w14:textId="77777777" w:rsidR="0026292B" w:rsidRPr="00E27F25" w:rsidRDefault="00F768B2" w:rsidP="00AB44C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26292B" w:rsidRPr="00700CC3" w14:paraId="04A89448" w14:textId="77777777" w:rsidTr="00843542">
        <w:trPr>
          <w:trHeight w:val="288"/>
        </w:trPr>
        <w:tc>
          <w:tcPr>
            <w:tcW w:w="4591" w:type="dxa"/>
            <w:noWrap/>
            <w:hideMark/>
          </w:tcPr>
          <w:p w14:paraId="5E0EB5E3" w14:textId="77777777" w:rsidR="0026292B" w:rsidRPr="00700CC3" w:rsidRDefault="0026292B" w:rsidP="00AB44C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Formazione</w:t>
            </w:r>
          </w:p>
        </w:tc>
        <w:tc>
          <w:tcPr>
            <w:tcW w:w="2370" w:type="dxa"/>
            <w:noWrap/>
            <w:hideMark/>
          </w:tcPr>
          <w:p w14:paraId="7564B747" w14:textId="77777777" w:rsidR="0026292B" w:rsidRPr="00E27F25" w:rsidRDefault="00E27F25" w:rsidP="00AB44C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2661" w:type="dxa"/>
            <w:noWrap/>
            <w:hideMark/>
          </w:tcPr>
          <w:p w14:paraId="33D81BA0" w14:textId="77777777" w:rsidR="0026292B" w:rsidRPr="00E27F25" w:rsidRDefault="00F768B2" w:rsidP="00AB44C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26292B" w:rsidRPr="00700CC3" w14:paraId="36CDD707" w14:textId="77777777" w:rsidTr="00843542">
        <w:trPr>
          <w:trHeight w:val="288"/>
        </w:trPr>
        <w:tc>
          <w:tcPr>
            <w:tcW w:w="4591" w:type="dxa"/>
            <w:noWrap/>
            <w:hideMark/>
          </w:tcPr>
          <w:p w14:paraId="524D48C0" w14:textId="77777777" w:rsidR="0026292B" w:rsidRPr="00700CC3" w:rsidRDefault="0026292B" w:rsidP="00AB44C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Trasparenza</w:t>
            </w:r>
          </w:p>
        </w:tc>
        <w:tc>
          <w:tcPr>
            <w:tcW w:w="2370" w:type="dxa"/>
            <w:noWrap/>
            <w:hideMark/>
          </w:tcPr>
          <w:p w14:paraId="79ECC93C" w14:textId="77777777" w:rsidR="0026292B" w:rsidRPr="00E27F25" w:rsidRDefault="00E27F25" w:rsidP="0069043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2661" w:type="dxa"/>
            <w:noWrap/>
            <w:hideMark/>
          </w:tcPr>
          <w:p w14:paraId="0BF0FAB0" w14:textId="77777777" w:rsidR="0026292B" w:rsidRPr="00E27F25" w:rsidRDefault="00F768B2" w:rsidP="00AB44C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26292B" w:rsidRPr="00700CC3" w14:paraId="0F58B965" w14:textId="77777777" w:rsidTr="00843542">
        <w:trPr>
          <w:trHeight w:val="288"/>
        </w:trPr>
        <w:tc>
          <w:tcPr>
            <w:tcW w:w="4591" w:type="dxa"/>
            <w:noWrap/>
          </w:tcPr>
          <w:p w14:paraId="11BEFE03" w14:textId="77777777" w:rsidR="0026292B" w:rsidRPr="00700CC3" w:rsidRDefault="00690435" w:rsidP="00AB44C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90435">
              <w:rPr>
                <w:rFonts w:ascii="Calibri" w:hAnsi="Calibri" w:cs="Calibri"/>
                <w:color w:val="000000"/>
                <w:sz w:val="22"/>
                <w:szCs w:val="22"/>
              </w:rPr>
              <w:t>Divieti post-</w:t>
            </w:r>
            <w:proofErr w:type="spellStart"/>
            <w:r w:rsidRPr="00690435">
              <w:rPr>
                <w:rFonts w:ascii="Calibri" w:hAnsi="Calibri" w:cs="Calibri"/>
                <w:color w:val="000000"/>
                <w:sz w:val="22"/>
                <w:szCs w:val="22"/>
              </w:rPr>
              <w:t>employment</w:t>
            </w:r>
            <w:proofErr w:type="spellEnd"/>
            <w:r w:rsidRPr="0069043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690435">
              <w:rPr>
                <w:rFonts w:ascii="Calibri" w:hAnsi="Calibri" w:cs="Calibri"/>
                <w:color w:val="000000"/>
                <w:sz w:val="22"/>
                <w:szCs w:val="22"/>
              </w:rPr>
              <w:t>Pantouflage</w:t>
            </w:r>
            <w:proofErr w:type="spellEnd"/>
          </w:p>
        </w:tc>
        <w:tc>
          <w:tcPr>
            <w:tcW w:w="2370" w:type="dxa"/>
            <w:noWrap/>
            <w:hideMark/>
          </w:tcPr>
          <w:p w14:paraId="67238417" w14:textId="77777777" w:rsidR="0026292B" w:rsidRPr="00E27F25" w:rsidRDefault="00E27F25" w:rsidP="0069043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2661" w:type="dxa"/>
            <w:noWrap/>
            <w:hideMark/>
          </w:tcPr>
          <w:p w14:paraId="588F5FBD" w14:textId="77777777" w:rsidR="0026292B" w:rsidRPr="00E27F25" w:rsidRDefault="00F768B2" w:rsidP="00AB44C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26292B" w:rsidRPr="00216077" w14:paraId="714722E7" w14:textId="77777777" w:rsidTr="00843542">
        <w:trPr>
          <w:trHeight w:val="288"/>
        </w:trPr>
        <w:tc>
          <w:tcPr>
            <w:tcW w:w="4591" w:type="dxa"/>
            <w:noWrap/>
            <w:hideMark/>
          </w:tcPr>
          <w:p w14:paraId="59CD0219" w14:textId="77777777" w:rsidR="0026292B" w:rsidRPr="00700CC3" w:rsidRDefault="0026292B" w:rsidP="00AB44C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Patti di integrità</w:t>
            </w:r>
          </w:p>
        </w:tc>
        <w:tc>
          <w:tcPr>
            <w:tcW w:w="2370" w:type="dxa"/>
            <w:noWrap/>
            <w:hideMark/>
          </w:tcPr>
          <w:p w14:paraId="28D671F1" w14:textId="77777777" w:rsidR="0026292B" w:rsidRPr="00E27F25" w:rsidRDefault="00E27F25" w:rsidP="00AB44C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661" w:type="dxa"/>
            <w:noWrap/>
            <w:hideMark/>
          </w:tcPr>
          <w:p w14:paraId="45DE03DE" w14:textId="77777777" w:rsidR="0026292B" w:rsidRPr="00E27F25" w:rsidRDefault="00F768B2" w:rsidP="00AB44C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</w:tr>
    </w:tbl>
    <w:p w14:paraId="5112EE27" w14:textId="77777777" w:rsidR="00A1700F" w:rsidRDefault="00A1700F" w:rsidP="00A1700F"/>
    <w:p w14:paraId="5E474048" w14:textId="77777777" w:rsidR="0026292B" w:rsidRDefault="00992ECA" w:rsidP="00A82AEF">
      <w:r>
        <w:lastRenderedPageBreak/>
        <w:t>Per quanto riguarda le misure non attuate si evidenzia che:</w:t>
      </w:r>
      <w:r>
        <w:br/>
        <w:t>- Per 1 misure sono state avviate le attività e, dunque, sono attualmente in corso di adozione</w:t>
      </w:r>
      <w:r>
        <w:br/>
        <w:t>- Per 1 misure non sono state ancora avviate le attività, ma saranno avviate nei tempi previsti</w:t>
      </w:r>
    </w:p>
    <w:p w14:paraId="6E79FC7F" w14:textId="77777777" w:rsidR="00992ECA" w:rsidRDefault="00992ECA" w:rsidP="00A82AEF"/>
    <w:p w14:paraId="58D87505" w14:textId="77777777" w:rsidR="00B613CC" w:rsidRDefault="0026292B" w:rsidP="00A82AEF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51D761" wp14:editId="5EC05D1B">
                <wp:simplePos x="0" y="0"/>
                <wp:positionH relativeFrom="column">
                  <wp:posOffset>237442</wp:posOffset>
                </wp:positionH>
                <wp:positionV relativeFrom="paragraph">
                  <wp:posOffset>40484</wp:posOffset>
                </wp:positionV>
                <wp:extent cx="5634990" cy="659130"/>
                <wp:effectExtent l="0" t="0" r="22860" b="26670"/>
                <wp:wrapTopAndBottom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C45852" w14:textId="77777777" w:rsidR="00380B17" w:rsidRDefault="00380B17">
                            <w:r>
                              <w:t>Note del RPCT:</w:t>
                            </w:r>
                          </w:p>
                          <w:p w14:paraId="057D060D" w14:textId="77777777" w:rsidR="00380B17" w:rsidRDefault="00380B17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51D761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margin-left:18.7pt;margin-top:3.2pt;width:443.7pt;height:5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" fillcolor="#deeaf6 [664]" strokeweight=".5pt">
                <v:textbox>
                  <w:txbxContent>
                    <w:p w14:paraId="16C45852" w14:textId="77777777" w:rsidR="00380B17" w:rsidRDefault="00380B17">
                      <w:r>
                        <w:t>Note del RPCT:</w:t>
                      </w:r>
                    </w:p>
                    <w:p w14:paraId="057D060D" w14:textId="77777777" w:rsidR="00380B17" w:rsidRDefault="00380B17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30E156A" w14:textId="77777777" w:rsidR="003C0D8A" w:rsidRPr="00B50D70" w:rsidRDefault="00C531CD" w:rsidP="00DD6527">
      <w:pPr>
        <w:pStyle w:val="Titolo2"/>
      </w:pPr>
      <w:bookmarkStart w:id="5" w:name="_Toc56760955"/>
      <w:r w:rsidRPr="00BC0BA9">
        <w:t xml:space="preserve">Doveri </w:t>
      </w:r>
      <w:r w:rsidR="006F7329" w:rsidRPr="00BC0BA9">
        <w:t>di comportamento</w:t>
      </w:r>
      <w:bookmarkEnd w:id="5"/>
      <w:r w:rsidR="00121F5F" w:rsidRPr="004A21A7">
        <w:rPr>
          <w:color w:val="FF0000"/>
        </w:rPr>
        <w:t xml:space="preserve"> </w:t>
      </w:r>
    </w:p>
    <w:p w14:paraId="4E5839C1" w14:textId="77777777" w:rsidR="00B50D70" w:rsidRDefault="00B50D70" w:rsidP="00B50D70"/>
    <w:p w14:paraId="29AC8E70" w14:textId="77777777" w:rsidR="00997BF2" w:rsidRDefault="00997BF2" w:rsidP="00FB676F">
      <w:r>
        <w:t>Le misure atte a disciplinare e a sanzionare i comportamenti rilevanti ai fini della prevenzione della corruzione ai sensi della Legge n. 190/2012 sono state previste in un apposito codice e sono state adottate nel 2016</w:t>
      </w:r>
      <w:r>
        <w:br/>
        <w:t>Inoltre le suddette misure sono state aggiornate 1 volte.</w:t>
      </w:r>
      <w:r>
        <w:br/>
      </w:r>
      <w:r>
        <w:br/>
        <w:t>Gli atti di incarico e i relativi contratti, non sono stati adeguati alle previsioni del Codice di Comportamento adottato.</w:t>
      </w:r>
      <w:r>
        <w:br/>
      </w:r>
      <w:r>
        <w:br/>
        <w:t>Non sono state adottate ulteriori misure che garantiscono l'attuazione delle misure comportamentali per le seguenti motivazioni:</w:t>
      </w:r>
      <w:r>
        <w:br/>
        <w:t>Non è ancora stato adottato un modello di comportamento ai sensi della 231</w:t>
      </w:r>
      <w:r>
        <w:br/>
      </w:r>
      <w:r>
        <w:br/>
        <w:t>È stata prevista una apposita procedura di rilevazione delle situazioni di conflitto di interessi potenziale o reale in particolare sono state effettuate le seguenti attività:</w:t>
      </w:r>
      <w:r>
        <w:br/>
        <w:t xml:space="preserve">  - acquisizione e conservazione delle dichiarazioni di insussistenza di situazioni di conflitto di interessi da parte dei dipendenti al momento dell’assegnazione all’ufficio o della nomina a RUP</w:t>
      </w:r>
      <w:r>
        <w:br/>
        <w:t xml:space="preserve">  - monitoraggio delle situazioni di conflitto di interessi, attraverso la richiesta ai dipendenti di aggiornare con cadenza periodica delle dichiarazioni</w:t>
      </w:r>
      <w:r>
        <w:br/>
        <w:t xml:space="preserve">  - predisposizione di appositi moduli per agevolare la tempestiva presentazione della dichiarazione sulla sussistenza di situazioni di conflitto di interessi</w:t>
      </w:r>
      <w:r>
        <w:br/>
        <w:t xml:space="preserve">  - attività di sensibilizzazione del personale al rispetto di quanto previsto in materia dalla l. n. 241/1990 e dalle misure di comportamento</w:t>
      </w:r>
    </w:p>
    <w:p w14:paraId="5BE129B0" w14:textId="77777777" w:rsidR="0087364D" w:rsidRPr="00983FB7" w:rsidRDefault="0087364D" w:rsidP="00FB676F">
      <w:pPr>
        <w:jc w:val="both"/>
        <w:rPr>
          <w:color w:val="000000" w:themeColor="text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C0CFD8" wp14:editId="43F25D12">
                <wp:simplePos x="0" y="0"/>
                <wp:positionH relativeFrom="column">
                  <wp:posOffset>237629</wp:posOffset>
                </wp:positionH>
                <wp:positionV relativeFrom="paragraph">
                  <wp:posOffset>232079</wp:posOffset>
                </wp:positionV>
                <wp:extent cx="5634990" cy="659130"/>
                <wp:effectExtent l="0" t="0" r="22860" b="26670"/>
                <wp:wrapTopAndBottom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5CFAC6" w14:textId="77777777" w:rsidR="00380B17" w:rsidRDefault="00380B17" w:rsidP="00BE39BE">
                            <w:r>
                              <w:t>Note del RPCT:</w:t>
                            </w:r>
                          </w:p>
                          <w:p w14:paraId="4B0D5359" w14:textId="77777777" w:rsidR="00380B17" w:rsidRDefault="00380B17" w:rsidP="00BE39BE"/>
                          <w:p w14:paraId="594359DE" w14:textId="77777777" w:rsidR="00380B17" w:rsidRDefault="00380B17" w:rsidP="00BE39B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0CFD8" id="Casella di testo 6" o:spid="_x0000_s1027" type="#_x0000_t202" style="position:absolute;left:0;text-align:left;margin-left:18.7pt;margin-top:18.25pt;width:443.7pt;height:51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" fillcolor="#deeaf6 [664]" strokeweight=".5pt">
                <v:textbox>
                  <w:txbxContent>
                    <w:p w14:paraId="355CFAC6" w14:textId="77777777" w:rsidR="00380B17" w:rsidRDefault="00380B17" w:rsidP="00BE39BE">
                      <w:r>
                        <w:t>Note del RPCT:</w:t>
                      </w:r>
                    </w:p>
                    <w:p w14:paraId="4B0D5359" w14:textId="77777777" w:rsidR="00380B17" w:rsidRDefault="00380B17" w:rsidP="00BE39BE"/>
                    <w:p w14:paraId="594359DE" w14:textId="77777777" w:rsidR="00380B17" w:rsidRDefault="00380B17" w:rsidP="00BE39BE"/>
                  </w:txbxContent>
                </v:textbox>
                <w10:wrap type="topAndBottom"/>
              </v:shape>
            </w:pict>
          </mc:Fallback>
        </mc:AlternateContent>
      </w:r>
    </w:p>
    <w:p w14:paraId="68093E52" w14:textId="77777777" w:rsidR="00BE39BE" w:rsidRDefault="00BE39BE" w:rsidP="00A82AEF"/>
    <w:p w14:paraId="45A8B385" w14:textId="77777777" w:rsidR="00BE39BE" w:rsidRPr="00B50D70" w:rsidRDefault="00BE39BE" w:rsidP="00DD6527">
      <w:pPr>
        <w:pStyle w:val="Titolo2"/>
      </w:pPr>
      <w:bookmarkStart w:id="6" w:name="_Toc56760956"/>
      <w:r>
        <w:t>Rotazione del personale</w:t>
      </w:r>
      <w:bookmarkEnd w:id="6"/>
      <w:r w:rsidRPr="00995656">
        <w:t xml:space="preserve"> </w:t>
      </w:r>
    </w:p>
    <w:p w14:paraId="73FBC616" w14:textId="77777777" w:rsidR="0097533D" w:rsidRDefault="0097533D" w:rsidP="002A0EC3"/>
    <w:p w14:paraId="1CEB32DB" w14:textId="77777777" w:rsidR="00380B17" w:rsidRDefault="00380B17" w:rsidP="00380B17">
      <w:pPr>
        <w:pStyle w:val="Titolo3"/>
      </w:pPr>
      <w:bookmarkStart w:id="7" w:name="_Toc56760957"/>
      <w:r w:rsidRPr="00380B17">
        <w:t>Rotazione</w:t>
      </w:r>
      <w:r>
        <w:t xml:space="preserve"> </w:t>
      </w:r>
      <w:r w:rsidR="002751BC">
        <w:t>ordinaria</w:t>
      </w:r>
      <w:bookmarkEnd w:id="7"/>
    </w:p>
    <w:p w14:paraId="060AAE97" w14:textId="77777777" w:rsidR="00997BF2" w:rsidRDefault="00997BF2" w:rsidP="00050F7D">
      <w:r>
        <w:t>Nel documento unitario che tiene luogo del PTPCT o nella sezione apposita del M.O.G. non è stata prevista la misura della Rotazione Ordinaria del Personale per le seguenti motivazioni: Personale ridotto</w:t>
      </w:r>
    </w:p>
    <w:p w14:paraId="62D87EB7" w14:textId="77777777" w:rsidR="00997BF2" w:rsidRDefault="00997BF2" w:rsidP="00050F7D"/>
    <w:p w14:paraId="26822499" w14:textId="77777777" w:rsidR="00997BF2" w:rsidRDefault="00997BF2" w:rsidP="00050F7D"/>
    <w:p w14:paraId="69C2CD8F" w14:textId="77777777" w:rsidR="00997BF2" w:rsidRDefault="00997BF2" w:rsidP="00050F7D">
      <w:r>
        <w:lastRenderedPageBreak/>
        <w:br/>
        <w:t>Nell'anno di riferimento delle misure di prevenzione della corruzione in esame, la società/ente non è stata interessata da un processo di riorganizzazione.</w:t>
      </w:r>
    </w:p>
    <w:p w14:paraId="7154C7D4" w14:textId="77777777" w:rsidR="00C74F37" w:rsidRDefault="00C74F37" w:rsidP="00050F7D"/>
    <w:p w14:paraId="5C830AE6" w14:textId="77777777" w:rsidR="00C74F37" w:rsidRDefault="00C74F37" w:rsidP="00380B17">
      <w:pPr>
        <w:pStyle w:val="Titolo3"/>
      </w:pPr>
      <w:bookmarkStart w:id="8" w:name="_Toc56760958"/>
      <w:r w:rsidRPr="00380B17">
        <w:t>Rotazione</w:t>
      </w:r>
      <w:r>
        <w:t xml:space="preserve"> straordinaria</w:t>
      </w:r>
      <w:bookmarkEnd w:id="8"/>
    </w:p>
    <w:p w14:paraId="2A45EF33" w14:textId="77777777" w:rsidR="00997BF2" w:rsidRDefault="00997BF2" w:rsidP="00050F7D">
      <w:r>
        <w:br/>
        <w:t>Nell'anno di riferimento delle misure di prevenzione della corruzione in esame, la Rotazione Straordinaria non si è resa necessaria per assenza di procedimenti penali o disciplinari.</w:t>
      </w:r>
    </w:p>
    <w:p w14:paraId="57F6429B" w14:textId="77777777" w:rsidR="00C74F37" w:rsidRDefault="00C74F37" w:rsidP="00050F7D"/>
    <w:p w14:paraId="1D660E4D" w14:textId="77777777" w:rsidR="00C74F37" w:rsidRDefault="00C74F37" w:rsidP="00380B17">
      <w:pPr>
        <w:pStyle w:val="Titolo3"/>
      </w:pPr>
      <w:bookmarkStart w:id="9" w:name="_Toc56760959"/>
      <w:r>
        <w:t>Trasferimento d’ufficio</w:t>
      </w:r>
      <w:bookmarkEnd w:id="9"/>
    </w:p>
    <w:p w14:paraId="6F3F5937" w14:textId="77777777" w:rsidR="00997BF2" w:rsidRDefault="00997BF2" w:rsidP="00050F7D">
      <w:r>
        <w:br/>
        <w:t>Nell'anno di riferimento delle misure di prevenzione della corruzione in esame, in assenza di rinvii a giudizio per i delitti previsti dall'art. 3, comma 1, della L. n. 97/2001, non si è reso necessario adottare attribuzioni di incarichi differenti, trasferimenti ad uffici diversi, trasferimenti di sede.</w:t>
      </w:r>
    </w:p>
    <w:p w14:paraId="6C4E8A7D" w14:textId="77777777" w:rsidR="00991AAD" w:rsidRDefault="00CF5910" w:rsidP="00991AAD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E95FF1" wp14:editId="6B1289AC">
                <wp:simplePos x="0" y="0"/>
                <wp:positionH relativeFrom="column">
                  <wp:posOffset>252730</wp:posOffset>
                </wp:positionH>
                <wp:positionV relativeFrom="paragraph">
                  <wp:posOffset>365760</wp:posOffset>
                </wp:positionV>
                <wp:extent cx="5634990" cy="659130"/>
                <wp:effectExtent l="0" t="0" r="22860" b="26670"/>
                <wp:wrapTopAndBottom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CA5E7D" w14:textId="77777777" w:rsidR="00380B17" w:rsidRDefault="00380B17" w:rsidP="00425435">
                            <w:r>
                              <w:t>Note del RPCT:</w:t>
                            </w:r>
                          </w:p>
                          <w:p w14:paraId="109796C3" w14:textId="77777777" w:rsidR="00380B17" w:rsidRDefault="00380B17" w:rsidP="00425435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95FF1" id="Casella di testo 7" o:spid="_x0000_s1028" type="#_x0000_t202" style="position:absolute;margin-left:19.9pt;margin-top:28.8pt;width:443.7pt;height:5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" fillcolor="#deeaf6 [664]" strokeweight=".5pt">
                <v:textbox>
                  <w:txbxContent>
                    <w:p w14:paraId="0ACA5E7D" w14:textId="77777777" w:rsidR="00380B17" w:rsidRDefault="00380B17" w:rsidP="00425435">
                      <w:r>
                        <w:t>Note del RPCT:</w:t>
                      </w:r>
                    </w:p>
                    <w:p w14:paraId="109796C3" w14:textId="77777777" w:rsidR="00380B17" w:rsidRDefault="00380B17" w:rsidP="00425435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1C23D2D3" w14:textId="77777777" w:rsidR="00BE39BE" w:rsidRDefault="00BE39BE" w:rsidP="00A82AEF"/>
    <w:p w14:paraId="255BB468" w14:textId="77777777" w:rsidR="00425435" w:rsidRPr="00B50D70" w:rsidRDefault="0076725D" w:rsidP="00DD6527">
      <w:pPr>
        <w:pStyle w:val="Titolo2"/>
      </w:pPr>
      <w:bookmarkStart w:id="10" w:name="_Toc56760960"/>
      <w:r>
        <w:t>Misure in materia di conflitto di interessi</w:t>
      </w:r>
      <w:bookmarkEnd w:id="10"/>
      <w:r w:rsidR="00425435" w:rsidRPr="00995656">
        <w:t xml:space="preserve"> </w:t>
      </w:r>
    </w:p>
    <w:p w14:paraId="4A24C5C2" w14:textId="77777777" w:rsidR="0069341C" w:rsidRDefault="0069341C" w:rsidP="0083587B"/>
    <w:p w14:paraId="7FC3845B" w14:textId="77777777" w:rsidR="0069341C" w:rsidRDefault="0069341C" w:rsidP="0083587B">
      <w:r>
        <w:t>Nel documento unitario che tiene luogo del PTPCT o nella sezione apposita del M.O.G., nell'atto o regolamento adottato sulle misure di inconferibilità ed incompatibilità per incarichi dirigenziali ai sensi del D.lgs. 39/2013, non sono esplicitate le direttive per l'attribuzione di incarichi dirigenziali e la verifica di insussistenza di cause ostative, per le seguenti motivazioni: Non è stata formalizzata la procedura ma attuata quando è stato necessario</w:t>
      </w:r>
    </w:p>
    <w:p w14:paraId="0AB991F2" w14:textId="77777777" w:rsidR="0069341C" w:rsidRDefault="0069341C" w:rsidP="0083587B">
      <w:r>
        <w:br/>
      </w:r>
      <w:r>
        <w:br/>
        <w:t xml:space="preserve">INCONFERIBILITÀ </w:t>
      </w:r>
      <w:r>
        <w:br/>
        <w:t>Nell'anno di riferimento delle misure di prevenzione della corruzione in esame, sono pervenute 0 dichiarazioni rese dagli interessati sull'insussistenza di cause di inconferibilità relative a 1 soggetti.</w:t>
      </w:r>
      <w:r>
        <w:br/>
      </w:r>
      <w:r>
        <w:br/>
        <w:t xml:space="preserve">INCOMPATIBILITÀ </w:t>
      </w:r>
      <w:r>
        <w:br/>
        <w:t>Nell'anno di riferimento delle misure di prevenzione della corruzione in esame, sono pervenute 0 dichiarazioni rese dagli interessati sull'insussistenza di cause di inconferibilità relative a 1 soggetti.</w:t>
      </w:r>
      <w:r>
        <w:br/>
      </w:r>
      <w:r>
        <w:br/>
        <w:t>Nel documento unitario che tiene luogo del PTPCT o nella sezione apposita del M.O.G., nell'atto o regolamento adottato sulle misure di inconferibilità ed incompatibilità per incarichi dirigenziali ai sensi del D.lgs. 39/2013, sono esplicitate le direttive per effettuare controlli sui precedenti penali.</w:t>
      </w:r>
      <w:r>
        <w:br/>
      </w:r>
      <w:r>
        <w:br/>
        <w:t>Nell'anno di riferimento delle misure di prevenzione della corruzione in esame, non sono stati effettuati controlli sulle dichiarazioni relative ai precedenti penali.</w:t>
      </w:r>
    </w:p>
    <w:p w14:paraId="0C20A033" w14:textId="77777777" w:rsidR="006527DA" w:rsidRDefault="00D355A4" w:rsidP="00A82AEF"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38859E" wp14:editId="306ADB3C">
                <wp:simplePos x="0" y="0"/>
                <wp:positionH relativeFrom="column">
                  <wp:posOffset>247236</wp:posOffset>
                </wp:positionH>
                <wp:positionV relativeFrom="paragraph">
                  <wp:posOffset>306926</wp:posOffset>
                </wp:positionV>
                <wp:extent cx="5635256" cy="659218"/>
                <wp:effectExtent l="0" t="0" r="22860" b="26670"/>
                <wp:wrapTopAndBottom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016160" w14:textId="77777777" w:rsidR="00380B17" w:rsidRDefault="00380B17" w:rsidP="00E80390">
                            <w:r>
                              <w:t>Note del RPCT:</w:t>
                            </w:r>
                          </w:p>
                          <w:p w14:paraId="4301511A" w14:textId="77777777" w:rsidR="00380B17" w:rsidRDefault="00380B17" w:rsidP="00E80390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8859E" id="Casella di testo 8" o:spid="_x0000_s1029" type="#_x0000_t202" style="position:absolute;margin-left:19.45pt;margin-top:24.15pt;width:443.7pt;height:51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" fillcolor="#deeaf6 [664]" strokeweight=".5pt">
                <v:textbox>
                  <w:txbxContent>
                    <w:p w14:paraId="0F016160" w14:textId="77777777" w:rsidR="00380B17" w:rsidRDefault="00380B17" w:rsidP="00E80390">
                      <w:r>
                        <w:t>Note del RPCT:</w:t>
                      </w:r>
                    </w:p>
                    <w:p w14:paraId="4301511A" w14:textId="77777777" w:rsidR="00380B17" w:rsidRDefault="00380B17" w:rsidP="00E8039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AAE693E" w14:textId="77777777" w:rsidR="00874237" w:rsidRPr="00D355A4" w:rsidRDefault="00874237" w:rsidP="002A40F1">
      <w:pPr>
        <w:pBdr>
          <w:bottom w:val="single" w:sz="4" w:space="1" w:color="auto"/>
        </w:pBdr>
        <w:rPr>
          <w:iCs/>
        </w:rPr>
      </w:pPr>
    </w:p>
    <w:p w14:paraId="70084982" w14:textId="77777777" w:rsidR="002A40F1" w:rsidRPr="00B50D70" w:rsidRDefault="002A40F1" w:rsidP="00DD6527">
      <w:pPr>
        <w:pStyle w:val="Titolo2"/>
      </w:pPr>
      <w:bookmarkStart w:id="11" w:name="_Toc56760961"/>
      <w:r>
        <w:t>Whistleblowing</w:t>
      </w:r>
      <w:bookmarkEnd w:id="11"/>
      <w:r w:rsidRPr="00995656">
        <w:t xml:space="preserve"> </w:t>
      </w:r>
    </w:p>
    <w:p w14:paraId="08F90634" w14:textId="77777777" w:rsidR="000076D6" w:rsidRDefault="000076D6" w:rsidP="00D352E2"/>
    <w:p w14:paraId="546FA3AC" w14:textId="77777777" w:rsidR="000076D6" w:rsidRDefault="000076D6" w:rsidP="00D352E2">
      <w:r>
        <w:t>Nell'anno di riferimento delle misure di prevenzione della corruzione in esame, sono stati adottati gli interventi idonei a garantire l’adozione della misura “Whistleblowing”.</w:t>
      </w:r>
    </w:p>
    <w:p w14:paraId="59E6F2D2" w14:textId="77777777" w:rsidR="000076D6" w:rsidRDefault="000076D6" w:rsidP="00D352E2">
      <w:r>
        <w:br/>
        <w:t>Possono effettuare le segnalazioni solo gli altri soggetti assimilati a dipendenti pubblici quali ad esempio:</w:t>
      </w:r>
      <w:r>
        <w:br/>
        <w:t xml:space="preserve">  - consulenti</w:t>
      </w:r>
      <w:r>
        <w:br/>
        <w:t xml:space="preserve">  - collaboratori</w:t>
      </w:r>
      <w:r>
        <w:br/>
        <w:t xml:space="preserve">  - Chiunque collabora con l'ente</w:t>
      </w:r>
    </w:p>
    <w:p w14:paraId="0BFE4D5D" w14:textId="77777777" w:rsidR="003A1D43" w:rsidRDefault="003A1D43" w:rsidP="003A1D4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6968AA" wp14:editId="7CE0E964">
                <wp:simplePos x="0" y="0"/>
                <wp:positionH relativeFrom="column">
                  <wp:posOffset>332105</wp:posOffset>
                </wp:positionH>
                <wp:positionV relativeFrom="paragraph">
                  <wp:posOffset>250692</wp:posOffset>
                </wp:positionV>
                <wp:extent cx="5635256" cy="659218"/>
                <wp:effectExtent l="0" t="0" r="22860" b="26670"/>
                <wp:wrapTopAndBottom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4E07D1" w14:textId="77777777" w:rsidR="00380B17" w:rsidRDefault="00380B17" w:rsidP="00F96FBD">
                            <w:r>
                              <w:t>Note del RPCT:</w:t>
                            </w:r>
                          </w:p>
                          <w:p w14:paraId="368EC647" w14:textId="77777777" w:rsidR="00380B17" w:rsidRDefault="00380B17" w:rsidP="00F96FBD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968AA" id="Casella di testo 9" o:spid="_x0000_s1030" type="#_x0000_t202" style="position:absolute;margin-left:26.15pt;margin-top:19.75pt;width:443.7pt;height:51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" fillcolor="#deeaf6 [664]" strokeweight=".5pt">
                <v:textbox>
                  <w:txbxContent>
                    <w:p w14:paraId="724E07D1" w14:textId="77777777" w:rsidR="00380B17" w:rsidRDefault="00380B17" w:rsidP="00F96FBD">
                      <w:r>
                        <w:t>Note del RPCT:</w:t>
                      </w:r>
                    </w:p>
                    <w:p w14:paraId="368EC647" w14:textId="77777777" w:rsidR="00380B17" w:rsidRDefault="00380B17" w:rsidP="00F96FBD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5EAB1EB" w14:textId="77777777" w:rsidR="00F96FBD" w:rsidRPr="00C7442D" w:rsidRDefault="00F96FBD" w:rsidP="00F96FBD">
      <w:pPr>
        <w:pBdr>
          <w:bottom w:val="single" w:sz="4" w:space="1" w:color="auto"/>
        </w:pBdr>
        <w:rPr>
          <w:iCs/>
        </w:rPr>
      </w:pPr>
    </w:p>
    <w:p w14:paraId="07B842A4" w14:textId="77777777" w:rsidR="001F3A1E" w:rsidRPr="00B50D70" w:rsidRDefault="001F3A1E" w:rsidP="001F3A1E">
      <w:pPr>
        <w:pStyle w:val="Titolo2"/>
      </w:pPr>
      <w:bookmarkStart w:id="12" w:name="_Toc19022237"/>
      <w:bookmarkStart w:id="13" w:name="_Toc56760962"/>
      <w:r>
        <w:t>Formazione</w:t>
      </w:r>
      <w:bookmarkEnd w:id="12"/>
      <w:bookmarkEnd w:id="13"/>
      <w:r w:rsidRPr="00995656">
        <w:t xml:space="preserve"> </w:t>
      </w:r>
    </w:p>
    <w:p w14:paraId="42E13EE2" w14:textId="77777777" w:rsidR="001F3A1E" w:rsidRPr="00C7442D" w:rsidRDefault="001F3A1E" w:rsidP="001F3A1E"/>
    <w:p w14:paraId="56362B82" w14:textId="77777777" w:rsidR="00945379" w:rsidRDefault="00945379" w:rsidP="00D352E2">
      <w:r>
        <w:t xml:space="preserve">La formazione in materia di prevenzione della corruzione e trasparenza, pur essendo stata programmata nel documento unitario che tiene luogo del PTPCT o nella sezione apposita del M.O.G. di riferimento, non è stata ancora attuata, in particolare: </w:t>
      </w:r>
      <w:r>
        <w:br/>
        <w:t>Sono state avviate le attività e, dunque, è attualmente in corso di adozione.</w:t>
      </w:r>
    </w:p>
    <w:p w14:paraId="772FF809" w14:textId="77777777" w:rsidR="00945379" w:rsidRDefault="00945379" w:rsidP="00D352E2"/>
    <w:p w14:paraId="064B5AFF" w14:textId="77777777" w:rsidR="00945379" w:rsidRDefault="00945379" w:rsidP="00D352E2"/>
    <w:p w14:paraId="13EEA781" w14:textId="77777777" w:rsidR="00945379" w:rsidRDefault="00945379" w:rsidP="00D352E2"/>
    <w:p w14:paraId="459CC28D" w14:textId="77777777" w:rsidR="001F3A1E" w:rsidRDefault="00BD2256" w:rsidP="001F3A1E">
      <w:pPr>
        <w:pBdr>
          <w:bottom w:val="single" w:sz="4" w:space="1" w:color="auto"/>
        </w:pBd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B66A4E7" wp14:editId="0BD10A43">
                <wp:simplePos x="0" y="0"/>
                <wp:positionH relativeFrom="column">
                  <wp:posOffset>247089</wp:posOffset>
                </wp:positionH>
                <wp:positionV relativeFrom="paragraph">
                  <wp:posOffset>298317</wp:posOffset>
                </wp:positionV>
                <wp:extent cx="5635256" cy="659218"/>
                <wp:effectExtent l="0" t="0" r="22860" b="26670"/>
                <wp:wrapTopAndBottom/>
                <wp:docPr id="33" name="Casella di tes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021FDF" w14:textId="77777777" w:rsidR="00380B17" w:rsidRDefault="00380B17" w:rsidP="001F3A1E">
                            <w:r>
                              <w:t>Note del RPCT:</w:t>
                            </w:r>
                          </w:p>
                          <w:p w14:paraId="408D9B2F" w14:textId="77777777" w:rsidR="00380B17" w:rsidRDefault="00380B17" w:rsidP="001F3A1E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6A4E7" id="Casella di testo 33" o:spid="_x0000_s1031" type="#_x0000_t202" style="position:absolute;margin-left:19.45pt;margin-top:23.5pt;width:443.7pt;height:51.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" fillcolor="#deeaf6 [664]" strokeweight=".5pt">
                <v:textbox>
                  <w:txbxContent>
                    <w:p w14:paraId="64021FDF" w14:textId="77777777" w:rsidR="00380B17" w:rsidRDefault="00380B17" w:rsidP="001F3A1E">
                      <w:r>
                        <w:t>Note del RPCT:</w:t>
                      </w:r>
                    </w:p>
                    <w:p w14:paraId="408D9B2F" w14:textId="77777777" w:rsidR="00380B17" w:rsidRDefault="00380B17" w:rsidP="001F3A1E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9E06807" w14:textId="77777777" w:rsidR="00F96FBD" w:rsidRPr="00BD2256" w:rsidRDefault="00F96FBD" w:rsidP="00F96FBD">
      <w:pPr>
        <w:pBdr>
          <w:bottom w:val="single" w:sz="4" w:space="1" w:color="auto"/>
        </w:pBdr>
        <w:rPr>
          <w:iCs/>
        </w:rPr>
      </w:pPr>
    </w:p>
    <w:p w14:paraId="21038EFD" w14:textId="77777777" w:rsidR="00FF5F58" w:rsidRPr="00FF5F58" w:rsidRDefault="00FF5F58" w:rsidP="00DD6527">
      <w:pPr>
        <w:pStyle w:val="Titolo2"/>
      </w:pPr>
      <w:bookmarkStart w:id="14" w:name="_Toc56760963"/>
      <w:r>
        <w:t>Trasparenza</w:t>
      </w:r>
      <w:bookmarkEnd w:id="14"/>
    </w:p>
    <w:p w14:paraId="20914D77" w14:textId="77777777" w:rsidR="006D748D" w:rsidRDefault="006D748D" w:rsidP="00D352E2"/>
    <w:p w14:paraId="015581A3" w14:textId="77777777" w:rsidR="006D748D" w:rsidRDefault="006D748D" w:rsidP="00D352E2">
      <w:r>
        <w:t>Nell'anno di riferimento delle misure di prevenzione della corruzione in esame, sono stati svolti monitoraggi sulla pubblicazione dei dati con periodicità annuale.</w:t>
      </w:r>
      <w:r>
        <w:br/>
        <w:t>I monitoraggi non hanno evidenziato irregolarità nella pubblicazione dei dati.</w:t>
      </w:r>
    </w:p>
    <w:p w14:paraId="485AEE8E" w14:textId="77777777" w:rsidR="006D748D" w:rsidRDefault="006D748D" w:rsidP="00D352E2">
      <w:r>
        <w:br/>
        <w:t>La società/ente non ha realizzato l'informatizzazione del flusso per alimentare la pubblicazione dei dati nella sezione “Amministrazione/Società trasparente”</w:t>
      </w:r>
      <w:r>
        <w:br/>
      </w:r>
      <w:r>
        <w:br/>
        <w:t xml:space="preserve">Il sito istituzionale, relativamente alla sezione “Amministrazione Società trasparente”, traccia il </w:t>
      </w:r>
      <w:r>
        <w:lastRenderedPageBreak/>
        <w:t>numero delle visite, in particolare nell’anno di riferimento delle misure di prevenzione della corruzione in esame, il numero totale delle visite al sito ammonta a  1488  e la sezione che ha ricevuto il numero maggiore di visite è stata organizzazione.</w:t>
      </w:r>
      <w:r>
        <w:br/>
      </w:r>
      <w:r>
        <w:br/>
        <w:t>La procedura per la gestione delle richieste di accesso civico “semplice” è stata adottata e pubblicata sul sito istituzionale.</w:t>
      </w:r>
      <w:r>
        <w:br/>
        <w:t>Sono stati inoltre pubblicati:</w:t>
      </w:r>
      <w:r>
        <w:br/>
        <w:t xml:space="preserve">  - l’ufficio competente</w:t>
      </w:r>
      <w:r>
        <w:br/>
        <w:t xml:space="preserve">  - la modulistica</w:t>
      </w:r>
      <w:r>
        <w:br/>
        <w:t xml:space="preserve">  - l’indirizzo email</w:t>
      </w:r>
      <w:r>
        <w:br/>
      </w:r>
      <w:r>
        <w:br/>
        <w:t>Nell’anno di riferimento delle misure di prevenzione della corruzione in esame non sono pervenute richieste di accesso civico "semplice".</w:t>
      </w:r>
      <w:r>
        <w:br/>
      </w:r>
      <w:r>
        <w:br/>
        <w:t>La procedura per la gestione delle richieste di accesso civico “generalizzato” è stata adottata e pubblicata sul sito istituzionale.</w:t>
      </w:r>
      <w:r>
        <w:br/>
        <w:t>Sono stati inoltre pubblicati:</w:t>
      </w:r>
      <w:r>
        <w:br/>
        <w:t xml:space="preserve">  - l’ufficio competente</w:t>
      </w:r>
      <w:r>
        <w:br/>
        <w:t xml:space="preserve">  - la modulistica</w:t>
      </w:r>
      <w:r>
        <w:br/>
        <w:t xml:space="preserve">  - l’indirizzo email</w:t>
      </w:r>
      <w:r>
        <w:br/>
      </w:r>
      <w:r>
        <w:br/>
        <w:t>Nell’anno di riferimento delle misure di prevenzione della corruzione in esame sono pervenute 2 richieste di accesso civico “generalizzato” che sono state evase con il seguente esito:</w:t>
      </w:r>
      <w:r>
        <w:br/>
        <w:t xml:space="preserve">  2  richieste con “informazione fornita all'utente”</w:t>
      </w:r>
      <w:r>
        <w:br/>
        <w:t xml:space="preserve">  0  richieste con “informazione non fornita all'utente”</w:t>
      </w:r>
      <w:r>
        <w:br/>
      </w:r>
      <w:r>
        <w:br/>
        <w:t>La procedura per la gestione delle richieste di accesso documentale ai sensi della legge n. 241/1990 è stata adottata e pubblicata sul sito istituzionale.</w:t>
      </w:r>
      <w:r>
        <w:br/>
        <w:t>Sono stati inoltre pubblicati:</w:t>
      </w:r>
      <w:r>
        <w:br/>
        <w:t xml:space="preserve">  - l’ufficio competente</w:t>
      </w:r>
      <w:r>
        <w:br/>
        <w:t xml:space="preserve">  - la modulistica</w:t>
      </w:r>
      <w:r>
        <w:br/>
        <w:t xml:space="preserve">  - l’indirizzo email</w:t>
      </w:r>
      <w:r>
        <w:br/>
      </w:r>
      <w:r>
        <w:br/>
        <w:t>Nell’anno di riferimento delle misure di prevenzione della corruzione in esame, non sono pervenute richieste di accesso documentale.</w:t>
      </w:r>
      <w:r>
        <w:br/>
      </w:r>
      <w:r>
        <w:br/>
        <w:t>È stata adottata un'unica procedura per la disciplina organica e coordinata delle tre diverse tipologie di accesso: civico semplice, civico generalizzato, documentale ai sensi della legge n. 241/1990.</w:t>
      </w:r>
      <w:r>
        <w:br/>
      </w:r>
      <w:r>
        <w:br/>
        <w:t>È stato istituito il registro degli accessi ed è stata rispettata l'indicazione che prevede di riportare nel registro l'esito delle istanze</w:t>
      </w:r>
      <w:r>
        <w:br/>
      </w:r>
      <w:r>
        <w:br/>
        <w:t>In merito al livello di adempimento degli obblighi di trasparenza, si formula il seguente giudizio: Adeguato</w:t>
      </w:r>
    </w:p>
    <w:p w14:paraId="637E9B19" w14:textId="77777777" w:rsidR="00D866D2" w:rsidRDefault="002E3AB5" w:rsidP="00A82AEF"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8365BC" wp14:editId="64E2BC61">
                <wp:simplePos x="0" y="0"/>
                <wp:positionH relativeFrom="column">
                  <wp:posOffset>133350</wp:posOffset>
                </wp:positionH>
                <wp:positionV relativeFrom="paragraph">
                  <wp:posOffset>360680</wp:posOffset>
                </wp:positionV>
                <wp:extent cx="5634990" cy="659130"/>
                <wp:effectExtent l="0" t="0" r="22860" b="26670"/>
                <wp:wrapTopAndBottom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DCE0D4" w14:textId="77777777" w:rsidR="00380B17" w:rsidRDefault="00380B17" w:rsidP="00D866D2">
                            <w:r>
                              <w:t>Note del RPCT:</w:t>
                            </w:r>
                          </w:p>
                          <w:p w14:paraId="2EAA072C" w14:textId="77777777" w:rsidR="00380B17" w:rsidRDefault="00380B17" w:rsidP="00D866D2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365BC" id="Casella di testo 10" o:spid="_x0000_s1032" type="#_x0000_t202" style="position:absolute;margin-left:10.5pt;margin-top:28.4pt;width:443.7pt;height:51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" fillcolor="#deeaf6 [664]" strokeweight=".5pt">
                <v:textbox>
                  <w:txbxContent>
                    <w:p w14:paraId="42DCE0D4" w14:textId="77777777" w:rsidR="00380B17" w:rsidRDefault="00380B17" w:rsidP="00D866D2">
                      <w:r>
                        <w:t>Note del RPCT:</w:t>
                      </w:r>
                    </w:p>
                    <w:p w14:paraId="2EAA072C" w14:textId="77777777" w:rsidR="00380B17" w:rsidRDefault="00380B17" w:rsidP="00D866D2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B10E766" w14:textId="77777777" w:rsidR="00D866D2" w:rsidRDefault="00D866D2" w:rsidP="00A82AEF"/>
    <w:p w14:paraId="2289FB50" w14:textId="77777777" w:rsidR="00FC1197" w:rsidRPr="00FF5F58" w:rsidRDefault="00FC1197" w:rsidP="00DD6527">
      <w:pPr>
        <w:pStyle w:val="Titolo2"/>
      </w:pPr>
      <w:bookmarkStart w:id="15" w:name="_Toc56760964"/>
      <w:proofErr w:type="spellStart"/>
      <w:r>
        <w:t>Pantouflage</w:t>
      </w:r>
      <w:bookmarkEnd w:id="15"/>
      <w:proofErr w:type="spellEnd"/>
    </w:p>
    <w:p w14:paraId="227AFBF0" w14:textId="77777777" w:rsidR="00532C1C" w:rsidRDefault="00532C1C" w:rsidP="006A67D1"/>
    <w:p w14:paraId="631FF1CA" w14:textId="77777777" w:rsidR="00FB7747" w:rsidRDefault="00FB7747" w:rsidP="00A82AEF">
      <w:r>
        <w:br/>
        <w:t>La misura “Pantouflage”, pur essendo stata programmata nel documento unitario che tiene luogo del PTPCT o nella sezione apposita del M.O.G. di riferimento, non è stata ancora attuata, in particolare:</w:t>
      </w:r>
      <w:r>
        <w:br/>
        <w:t>Non sono state ancora avviate le attività per la sua adozione, ma saranno avviate nei tempi previsti.</w:t>
      </w:r>
    </w:p>
    <w:p w14:paraId="5B8BB6C9" w14:textId="77777777" w:rsidR="00D866D2" w:rsidRDefault="0083766D" w:rsidP="00A82AEF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61C268" wp14:editId="666C0292">
                <wp:simplePos x="0" y="0"/>
                <wp:positionH relativeFrom="margin">
                  <wp:align>center</wp:align>
                </wp:positionH>
                <wp:positionV relativeFrom="paragraph">
                  <wp:posOffset>202565</wp:posOffset>
                </wp:positionV>
                <wp:extent cx="5634990" cy="659130"/>
                <wp:effectExtent l="0" t="0" r="22860" b="26670"/>
                <wp:wrapTopAndBottom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623FB0" w14:textId="77777777" w:rsidR="00380B17" w:rsidRDefault="00380B17" w:rsidP="005B20C9">
                            <w:r>
                              <w:t>Note del RPCT:</w:t>
                            </w:r>
                          </w:p>
                          <w:p w14:paraId="4F321462" w14:textId="77777777" w:rsidR="00380B17" w:rsidRDefault="00380B17" w:rsidP="005B20C9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61C268" id="Casella di testo 11" o:spid="_x0000_s1033" type="#_x0000_t202" style="position:absolute;margin-left:0;margin-top:15.95pt;width:443.7pt;height:51.9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" fillcolor="#deeaf6 [664]" strokeweight=".5pt">
                <v:textbox>
                  <w:txbxContent>
                    <w:p w14:paraId="37623FB0" w14:textId="77777777" w:rsidR="00380B17" w:rsidRDefault="00380B17" w:rsidP="005B20C9">
                      <w:r>
                        <w:t>Note del RPCT:</w:t>
                      </w:r>
                    </w:p>
                    <w:p w14:paraId="4F321462" w14:textId="77777777" w:rsidR="00380B17" w:rsidRDefault="00380B17" w:rsidP="005B20C9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9F02626" w14:textId="77777777" w:rsidR="005B20C9" w:rsidRDefault="005B20C9" w:rsidP="00A82AEF"/>
    <w:p w14:paraId="2CF42D36" w14:textId="77777777" w:rsidR="005B20C9" w:rsidRPr="00FF5F58" w:rsidRDefault="005B20C9" w:rsidP="00DD6527">
      <w:pPr>
        <w:pStyle w:val="Titolo2"/>
      </w:pPr>
      <w:bookmarkStart w:id="16" w:name="_Toc56760965"/>
      <w:r w:rsidRPr="005B20C9">
        <w:t>Commissioni e conferimento incarichi in caso di condanna</w:t>
      </w:r>
      <w:bookmarkEnd w:id="16"/>
    </w:p>
    <w:p w14:paraId="2E774D4E" w14:textId="77777777" w:rsidR="005A1288" w:rsidRDefault="00C81DD0" w:rsidP="00234BAF">
      <w:pPr>
        <w:spacing w:before="240"/>
      </w:pPr>
      <w:r>
        <w:t>Ferma restando la non applicabilità dell'art. 35 bis D.lgs. n. 165/2001 alle società/enti, e fatte salve le misure disciplinari eventualmente previste dai CCNL, si è scelto di prevedere, in caso di condanna per delitti contro la PA, il divieto di far parte di Commissioni o di assegnazione a determinati uffici.</w:t>
      </w:r>
      <w:r>
        <w:br/>
      </w:r>
      <w:r>
        <w:br/>
        <w:t>Nell’anno di riferimento delle misure di prevenzione della corruzione in esame, non sono pervenute segnalazioni relative alla violazione dei divieti contenuti nell’art. 35 bis del d.lgs. n. 165/2001.</w:t>
      </w:r>
      <w:r>
        <w:br/>
      </w:r>
      <w:r>
        <w:br/>
        <w:t>Nell’anno di riferimento delle misure di prevenzione della corruzione in esame, non sono stati effettuati controlli sull’attuazione della misura.</w:t>
      </w:r>
    </w:p>
    <w:p w14:paraId="31DD7743" w14:textId="77777777" w:rsidR="005745AF" w:rsidRDefault="005745AF" w:rsidP="00234BAF">
      <w:pPr>
        <w:spacing w:before="240"/>
      </w:pPr>
      <w:r w:rsidRPr="005745AF">
        <w:rPr>
          <w:noProof/>
          <w:highlight w:val="yellow"/>
          <w:lang w:eastAsia="it-I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AB7F5E" wp14:editId="46421B4E">
                <wp:simplePos x="0" y="0"/>
                <wp:positionH relativeFrom="margin">
                  <wp:align>center</wp:align>
                </wp:positionH>
                <wp:positionV relativeFrom="paragraph">
                  <wp:posOffset>418465</wp:posOffset>
                </wp:positionV>
                <wp:extent cx="5634990" cy="659130"/>
                <wp:effectExtent l="0" t="0" r="22860" b="26670"/>
                <wp:wrapTopAndBottom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16BC5E" w14:textId="77777777" w:rsidR="00380B17" w:rsidRDefault="00380B17" w:rsidP="0038654E">
                            <w:r>
                              <w:t>Note del RPCT:</w:t>
                            </w:r>
                          </w:p>
                          <w:p w14:paraId="23452CC7" w14:textId="77777777" w:rsidR="00380B17" w:rsidRDefault="00380B17" w:rsidP="0038654E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B7F5E" id="Casella di testo 12" o:spid="_x0000_s1034" type="#_x0000_t202" style="position:absolute;margin-left:0;margin-top:32.95pt;width:443.7pt;height:51.9pt;z-index:251673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" fillcolor="#deeaf6 [664]" strokeweight=".5pt">
                <v:textbox>
                  <w:txbxContent>
                    <w:p w14:paraId="2016BC5E" w14:textId="77777777" w:rsidR="00380B17" w:rsidRDefault="00380B17" w:rsidP="0038654E">
                      <w:r>
                        <w:t>Note del RPCT:</w:t>
                      </w:r>
                    </w:p>
                    <w:p w14:paraId="23452CC7" w14:textId="77777777" w:rsidR="00380B17" w:rsidRDefault="00380B17" w:rsidP="0038654E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8351B96" w14:textId="77777777" w:rsidR="005745AF" w:rsidRDefault="005745AF" w:rsidP="00A82AEF"/>
    <w:p w14:paraId="486FFF97" w14:textId="77777777" w:rsidR="0038654E" w:rsidRPr="00FF5F58" w:rsidRDefault="008D1456" w:rsidP="0038654E">
      <w:pPr>
        <w:pStyle w:val="Titolo2"/>
      </w:pPr>
      <w:bookmarkStart w:id="17" w:name="_Toc56760966"/>
      <w:r>
        <w:t>Patti di integrità</w:t>
      </w:r>
      <w:bookmarkEnd w:id="17"/>
    </w:p>
    <w:p w14:paraId="0BAD233E" w14:textId="77777777" w:rsidR="00FB7747" w:rsidRDefault="00FB7747" w:rsidP="0010188D"/>
    <w:p w14:paraId="0C2DBDC5" w14:textId="77777777" w:rsidR="00FB7747" w:rsidRDefault="00FB7747" w:rsidP="0010188D">
      <w:r>
        <w:t>La misura “Patti di Integrità” non è stata programmata nel documento unitario che tiene luogo del PTPCT o nella sezione apposita del M.O.G. in esame o, laddove la misura sia stata già adottata negli anni precedenti, non si prevede di realizzare interventi correttivi o ad essa collegati per le seguenti motivazioni: Non previsti</w:t>
      </w:r>
    </w:p>
    <w:p w14:paraId="51D5E38A" w14:textId="77777777" w:rsidR="0010188D" w:rsidRDefault="0010188D" w:rsidP="005A1288">
      <w:pPr>
        <w:rPr>
          <w:color w:val="000000" w:themeColor="text1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11E5739" wp14:editId="34052862">
                <wp:simplePos x="0" y="0"/>
                <wp:positionH relativeFrom="column">
                  <wp:posOffset>316230</wp:posOffset>
                </wp:positionH>
                <wp:positionV relativeFrom="paragraph">
                  <wp:posOffset>346710</wp:posOffset>
                </wp:positionV>
                <wp:extent cx="5634990" cy="659130"/>
                <wp:effectExtent l="0" t="0" r="22860" b="26670"/>
                <wp:wrapTopAndBottom/>
                <wp:docPr id="13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6777B6" w14:textId="77777777" w:rsidR="00380B17" w:rsidRDefault="00380B17" w:rsidP="00B96D6A">
                            <w:r>
                              <w:t>Note del RPCT:</w:t>
                            </w:r>
                          </w:p>
                          <w:p w14:paraId="4D687661" w14:textId="77777777" w:rsidR="00380B17" w:rsidRDefault="00380B17" w:rsidP="00B96D6A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E5739" id="Casella di testo 13" o:spid="_x0000_s1035" type="#_x0000_t202" style="position:absolute;margin-left:24.9pt;margin-top:27.3pt;width:443.7pt;height:51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" fillcolor="#deeaf6 [664]" strokeweight=".5pt">
                <v:textbox>
                  <w:txbxContent>
                    <w:p w14:paraId="656777B6" w14:textId="77777777" w:rsidR="00380B17" w:rsidRDefault="00380B17" w:rsidP="00B96D6A">
                      <w:r>
                        <w:t>Note del RPCT:</w:t>
                      </w:r>
                    </w:p>
                    <w:p w14:paraId="4D687661" w14:textId="77777777" w:rsidR="00380B17" w:rsidRDefault="00380B17" w:rsidP="00B96D6A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15870F16" w14:textId="77777777" w:rsidR="0038654E" w:rsidRDefault="0038654E" w:rsidP="00A82AEF"/>
    <w:p w14:paraId="795A6C52" w14:textId="77777777" w:rsidR="00393E5A" w:rsidRPr="00FF5F58" w:rsidRDefault="00393E5A" w:rsidP="00393E5A">
      <w:pPr>
        <w:pStyle w:val="Titolo2"/>
      </w:pPr>
      <w:bookmarkStart w:id="18" w:name="_Toc56760967"/>
      <w:r>
        <w:t>Considerazioni</w:t>
      </w:r>
      <w:r w:rsidR="00E90418">
        <w:t xml:space="preserve"> </w:t>
      </w:r>
      <w:r>
        <w:t>conclusive sull’attuazione delle misure generali</w:t>
      </w:r>
      <w:bookmarkEnd w:id="18"/>
    </w:p>
    <w:p w14:paraId="1CFA81DF" w14:textId="77777777" w:rsidR="00FB7747" w:rsidRDefault="00FB7747" w:rsidP="00F54F1D"/>
    <w:p w14:paraId="51551A0F" w14:textId="77777777" w:rsidR="003C0D8A" w:rsidRDefault="00CF2A06" w:rsidP="00A82AEF">
      <w:r>
        <w:t>Il complesso delle misure attuate ha avuto un impatto/effetto (diretto o indiretto):</w:t>
      </w:r>
      <w:r>
        <w:br/>
        <w:t xml:space="preserve">  - neutrale sulla qualità dei servizi</w:t>
      </w:r>
      <w:r>
        <w:br/>
        <w:t xml:space="preserve">  - neutrale sull'efficienza dei servizi (es. in termini di riduzione dei tempi di erogazione dei servizi)</w:t>
      </w:r>
      <w:r>
        <w:br/>
        <w:t xml:space="preserve">  - negativo sul funzionamento della società/ente (es. in termini di semplificazione/snellimento delle procedure)</w:t>
      </w:r>
      <w:r>
        <w:br/>
        <w:t xml:space="preserve">  - neutrale sulla diffusione della cultura della legalità</w:t>
      </w:r>
      <w:r>
        <w:br/>
        <w:t xml:space="preserve">  - neutrale sulle relazioni con i cittadini</w:t>
      </w:r>
      <w:r>
        <w:br/>
        <w:t xml:space="preserve">  - neutrale su Per le ridotte dimensioni aziendali non ho altro da specificare</w:t>
      </w:r>
    </w:p>
    <w:p w14:paraId="48D58751" w14:textId="77777777" w:rsidR="00CF2A06" w:rsidRDefault="00CF2A06" w:rsidP="00CF2A06">
      <w:pPr>
        <w:rPr>
          <w:color w:val="000000" w:themeColor="text1"/>
        </w:rPr>
      </w:pPr>
    </w:p>
    <w:p w14:paraId="42B50E69" w14:textId="77777777" w:rsidR="00CF2A06" w:rsidRDefault="00CF2A06" w:rsidP="00A82AEF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4EB090C" wp14:editId="07C6FC36">
                <wp:simplePos x="0" y="0"/>
                <wp:positionH relativeFrom="column">
                  <wp:posOffset>318135</wp:posOffset>
                </wp:positionH>
                <wp:positionV relativeFrom="paragraph">
                  <wp:posOffset>160655</wp:posOffset>
                </wp:positionV>
                <wp:extent cx="5634990" cy="659130"/>
                <wp:effectExtent l="0" t="0" r="22860" b="26670"/>
                <wp:wrapTopAndBottom/>
                <wp:docPr id="20" name="Casella di tes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613C38" w14:textId="77777777" w:rsidR="00380B17" w:rsidRDefault="00380B17" w:rsidP="00CF2A06">
                            <w:r>
                              <w:t>Note del RPCT:</w:t>
                            </w:r>
                          </w:p>
                          <w:p w14:paraId="0B50149A" w14:textId="77777777" w:rsidR="00380B17" w:rsidRDefault="00380B17" w:rsidP="00CF2A06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B090C" id="Casella di testo 20" o:spid="_x0000_s1036" type="#_x0000_t202" style="position:absolute;margin-left:25.05pt;margin-top:12.65pt;width:443.7pt;height:51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" fillcolor="#deeaf6 [664]" strokeweight=".5pt">
                <v:textbox>
                  <w:txbxContent>
                    <w:p w14:paraId="76613C38" w14:textId="77777777" w:rsidR="00380B17" w:rsidRDefault="00380B17" w:rsidP="00CF2A06">
                      <w:r>
                        <w:t>Note del RPCT:</w:t>
                      </w:r>
                    </w:p>
                    <w:p w14:paraId="0B50149A" w14:textId="77777777" w:rsidR="00380B17" w:rsidRDefault="00380B17" w:rsidP="00CF2A06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6F69FC5" w14:textId="77777777" w:rsidR="00F54F1D" w:rsidRPr="00A82AEF" w:rsidRDefault="00F54F1D" w:rsidP="00F54F1D">
      <w:pPr>
        <w:pStyle w:val="Titolo1"/>
      </w:pPr>
      <w:bookmarkStart w:id="19" w:name="_Toc19022243"/>
      <w:bookmarkStart w:id="20" w:name="_Toc56760968"/>
      <w:r>
        <w:t>RENDICONTAZIONE MISURE SPECIFICHE</w:t>
      </w:r>
      <w:bookmarkEnd w:id="19"/>
      <w:bookmarkEnd w:id="20"/>
    </w:p>
    <w:p w14:paraId="2E5C294D" w14:textId="77777777" w:rsidR="00F54F1D" w:rsidRDefault="00F54F1D" w:rsidP="00F54F1D"/>
    <w:p w14:paraId="20A9358F" w14:textId="77777777" w:rsidR="00F54F1D" w:rsidRDefault="00F54F1D" w:rsidP="00F54F1D"/>
    <w:p w14:paraId="16786679" w14:textId="77777777" w:rsidR="00F54F1D" w:rsidRDefault="00F54F1D" w:rsidP="00F54F1D"/>
    <w:p w14:paraId="23FFFA4A" w14:textId="77777777" w:rsidR="00F54F1D" w:rsidRDefault="00F54F1D" w:rsidP="00F54F1D">
      <w:r>
        <w:t xml:space="preserve">La presente sezione illustra l’andamento relativo all’attuazione delle misure specifiche per </w:t>
      </w:r>
      <w:r w:rsidR="00B36318" w:rsidRPr="00FE575A">
        <w:rPr>
          <w:color w:val="000000" w:themeColor="text1"/>
        </w:rPr>
        <w:t xml:space="preserve">l’anno di riferimento </w:t>
      </w:r>
      <w:r w:rsidR="00B36318" w:rsidRPr="006D3C1D">
        <w:t>delle misure di prevenzione della corruzione in esame</w:t>
      </w:r>
      <w:r>
        <w:t>.</w:t>
      </w:r>
    </w:p>
    <w:p w14:paraId="2E31A38E" w14:textId="77777777" w:rsidR="001202D6" w:rsidRDefault="001202D6" w:rsidP="00A82AEF"/>
    <w:p w14:paraId="415C3AAE" w14:textId="77777777" w:rsidR="00E75EA4" w:rsidRPr="00DD6527" w:rsidRDefault="006460DC" w:rsidP="00E75EA4">
      <w:pPr>
        <w:pStyle w:val="Titolo2"/>
      </w:pPr>
      <w:bookmarkStart w:id="21" w:name="_Toc56760969"/>
      <w:r>
        <w:t>Quadro di s</w:t>
      </w:r>
      <w:r w:rsidR="00E75EA4" w:rsidRPr="00DD6527">
        <w:t xml:space="preserve">intesi dell’attuazione delle misure </w:t>
      </w:r>
      <w:r w:rsidR="00E75EA4">
        <w:t>specifiche</w:t>
      </w:r>
      <w:bookmarkEnd w:id="21"/>
      <w:r w:rsidR="00E75EA4" w:rsidRPr="00DD6527">
        <w:t xml:space="preserve"> </w:t>
      </w:r>
    </w:p>
    <w:p w14:paraId="0A43F29E" w14:textId="77777777" w:rsidR="005D6F2E" w:rsidRDefault="005D6F2E" w:rsidP="00A82AEF"/>
    <w:p w14:paraId="6BBF3CDC" w14:textId="77777777" w:rsidR="00B36318" w:rsidRDefault="00B36318" w:rsidP="00B36318">
      <w:r>
        <w:t>Nel corso dell’annualità di riferimento, lo stato di programmazione e attuazione delle misure specifiche è sintetizzato nella seguente tabella</w:t>
      </w:r>
    </w:p>
    <w:p w14:paraId="228EBD3C" w14:textId="77777777" w:rsidR="00B36318" w:rsidRDefault="00B36318" w:rsidP="00B36318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14"/>
        <w:gridCol w:w="1788"/>
        <w:gridCol w:w="1532"/>
        <w:gridCol w:w="1906"/>
        <w:gridCol w:w="1382"/>
      </w:tblGrid>
      <w:tr w:rsidR="009348D6" w14:paraId="7CAF6423" w14:textId="77777777" w:rsidTr="00315210">
        <w:tc>
          <w:tcPr>
            <w:tcW w:w="3014" w:type="dxa"/>
          </w:tcPr>
          <w:p w14:paraId="58FE5D45" w14:textId="77777777" w:rsidR="00B36318" w:rsidRPr="001C584C" w:rsidRDefault="00B36318" w:rsidP="001D26A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1C584C">
              <w:rPr>
                <w:rFonts w:cstheme="minorHAnsi"/>
                <w:sz w:val="22"/>
                <w:szCs w:val="22"/>
              </w:rPr>
              <w:t>Ambito</w:t>
            </w:r>
          </w:p>
        </w:tc>
        <w:tc>
          <w:tcPr>
            <w:tcW w:w="1788" w:type="dxa"/>
          </w:tcPr>
          <w:p w14:paraId="314CFBEE" w14:textId="77777777" w:rsidR="00B36318" w:rsidRPr="001C584C" w:rsidRDefault="00B36318" w:rsidP="001D26A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1C584C">
              <w:rPr>
                <w:rFonts w:cstheme="minorHAnsi"/>
                <w:sz w:val="22"/>
                <w:szCs w:val="22"/>
              </w:rPr>
              <w:t>Pianificate</w:t>
            </w:r>
          </w:p>
        </w:tc>
        <w:tc>
          <w:tcPr>
            <w:tcW w:w="1532" w:type="dxa"/>
          </w:tcPr>
          <w:p w14:paraId="7169A775" w14:textId="77777777" w:rsidR="00B36318" w:rsidRPr="001C584C" w:rsidRDefault="00B36318" w:rsidP="001D26A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1C584C">
              <w:rPr>
                <w:rFonts w:cstheme="minorHAnsi"/>
                <w:sz w:val="22"/>
                <w:szCs w:val="22"/>
              </w:rPr>
              <w:t>Attuate</w:t>
            </w:r>
          </w:p>
        </w:tc>
        <w:tc>
          <w:tcPr>
            <w:tcW w:w="1906" w:type="dxa"/>
          </w:tcPr>
          <w:p w14:paraId="7D4A3713" w14:textId="77777777" w:rsidR="00B36318" w:rsidRPr="001C584C" w:rsidRDefault="00B36318" w:rsidP="001D26A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1C584C">
              <w:rPr>
                <w:rFonts w:cstheme="minorHAnsi"/>
                <w:sz w:val="22"/>
                <w:szCs w:val="22"/>
              </w:rPr>
              <w:t>Non attuate</w:t>
            </w:r>
          </w:p>
        </w:tc>
        <w:tc>
          <w:tcPr>
            <w:tcW w:w="1382" w:type="dxa"/>
          </w:tcPr>
          <w:p w14:paraId="232FD29C" w14:textId="77777777" w:rsidR="00B36318" w:rsidRPr="001C584C" w:rsidRDefault="00B36318" w:rsidP="001D26A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1C584C">
              <w:rPr>
                <w:rFonts w:cstheme="minorHAnsi"/>
                <w:sz w:val="22"/>
                <w:szCs w:val="22"/>
              </w:rPr>
              <w:t>% attuazione</w:t>
            </w:r>
          </w:p>
        </w:tc>
      </w:tr>
      <w:tr w:rsidR="00D91D67" w14:paraId="0E3A2542" w14:textId="77777777">
        <w:tc>
          <w:tcPr>
            <w:tcW w:w="0" w:type="auto"/>
          </w:tcPr>
          <w:p w14:paraId="6FA19F21" w14:textId="77777777" w:rsidR="00D91D67" w:rsidRDefault="00134415">
            <w:r>
              <w:t xml:space="preserve"> Non si applica </w:t>
            </w:r>
          </w:p>
        </w:tc>
        <w:tc>
          <w:tcPr>
            <w:tcW w:w="0" w:type="auto"/>
          </w:tcPr>
          <w:p w14:paraId="26629E1D" w14:textId="77777777" w:rsidR="00D91D67" w:rsidRDefault="00134415">
            <w:r>
              <w:t xml:space="preserve"> - </w:t>
            </w:r>
          </w:p>
        </w:tc>
        <w:tc>
          <w:tcPr>
            <w:tcW w:w="0" w:type="auto"/>
          </w:tcPr>
          <w:p w14:paraId="30589262" w14:textId="77777777" w:rsidR="00D91D67" w:rsidRDefault="00134415">
            <w:r>
              <w:t xml:space="preserve"> - </w:t>
            </w:r>
          </w:p>
        </w:tc>
        <w:tc>
          <w:tcPr>
            <w:tcW w:w="0" w:type="auto"/>
          </w:tcPr>
          <w:p w14:paraId="50F476E4" w14:textId="77777777" w:rsidR="00D91D67" w:rsidRDefault="00134415">
            <w:r>
              <w:t xml:space="preserve"> - </w:t>
            </w:r>
          </w:p>
        </w:tc>
        <w:tc>
          <w:tcPr>
            <w:tcW w:w="0" w:type="auto"/>
          </w:tcPr>
          <w:p w14:paraId="4D81F8FF" w14:textId="77777777" w:rsidR="00D91D67" w:rsidRDefault="00134415">
            <w:r>
              <w:t xml:space="preserve"> - </w:t>
            </w:r>
          </w:p>
        </w:tc>
      </w:tr>
    </w:tbl>
    <w:p w14:paraId="67B4078D" w14:textId="77777777" w:rsidR="006E5641" w:rsidRDefault="006E5641" w:rsidP="00A82AEF"/>
    <w:p w14:paraId="00929D5E" w14:textId="77777777" w:rsidR="006E5641" w:rsidRDefault="006E5641" w:rsidP="00A82AEF"/>
    <w:p w14:paraId="13ABDD44" w14:textId="77777777" w:rsidR="00B36318" w:rsidRDefault="00214959" w:rsidP="00A82AEF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7C657D7" wp14:editId="0F24C41A">
                <wp:simplePos x="0" y="0"/>
                <wp:positionH relativeFrom="margin">
                  <wp:align>center</wp:align>
                </wp:positionH>
                <wp:positionV relativeFrom="paragraph">
                  <wp:posOffset>302260</wp:posOffset>
                </wp:positionV>
                <wp:extent cx="5634990" cy="659130"/>
                <wp:effectExtent l="0" t="0" r="22860" b="26670"/>
                <wp:wrapTopAndBottom/>
                <wp:docPr id="19" name="Casella di tes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837D52" w14:textId="77777777" w:rsidR="00380B17" w:rsidRDefault="00380B17" w:rsidP="00214959">
                            <w:r>
                              <w:t>Note del RPCT:</w:t>
                            </w:r>
                          </w:p>
                          <w:p w14:paraId="566B867C" w14:textId="77777777" w:rsidR="00380B17" w:rsidRDefault="00380B17" w:rsidP="00214959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657D7" id="Casella di testo 19" o:spid="_x0000_s1037" type="#_x0000_t202" style="position:absolute;margin-left:0;margin-top:23.8pt;width:443.7pt;height:51.9pt;z-index:2517032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" fillcolor="#deeaf6 [664]" strokeweight=".5pt">
                <v:textbox>
                  <w:txbxContent>
                    <w:p w14:paraId="33837D52" w14:textId="77777777" w:rsidR="00380B17" w:rsidRDefault="00380B17" w:rsidP="00214959">
                      <w:r>
                        <w:t>Note del RPCT:</w:t>
                      </w:r>
                    </w:p>
                    <w:p w14:paraId="566B867C" w14:textId="77777777" w:rsidR="00380B17" w:rsidRDefault="00380B17" w:rsidP="00214959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354436F" w14:textId="77777777" w:rsidR="00214959" w:rsidRDefault="00214959" w:rsidP="00A82AEF"/>
    <w:p w14:paraId="12ABD47A" w14:textId="77777777" w:rsidR="0017516A" w:rsidRPr="00B50D70" w:rsidRDefault="0017516A" w:rsidP="0017516A">
      <w:pPr>
        <w:pStyle w:val="Titolo1"/>
      </w:pPr>
      <w:bookmarkStart w:id="22" w:name="_Toc19022245"/>
      <w:bookmarkStart w:id="23" w:name="_Toc56760970"/>
      <w:r>
        <w:lastRenderedPageBreak/>
        <w:t>MONITORAGGIO GESTIONE DEL RISCHIO</w:t>
      </w:r>
      <w:bookmarkEnd w:id="22"/>
      <w:bookmarkEnd w:id="23"/>
      <w:r w:rsidRPr="00995656">
        <w:t xml:space="preserve"> </w:t>
      </w:r>
    </w:p>
    <w:p w14:paraId="650311B4" w14:textId="77777777" w:rsidR="0017516A" w:rsidRDefault="0017516A" w:rsidP="0017516A"/>
    <w:p w14:paraId="41CB07DF" w14:textId="77777777" w:rsidR="007F4D58" w:rsidRDefault="00B057F9" w:rsidP="007F4D58">
      <w:r>
        <w:t>Nel corso dell'anno di riferimento del PTPCT, non sono pervenute segnalazioni per eventi corruttivi.</w:t>
      </w:r>
      <w:r>
        <w:br/>
      </w:r>
      <w:r>
        <w:br/>
        <w:t xml:space="preserve">Si ritiene che la messa in atto del processo di gestione del rischio abbia generato dentro l’organizzazione i seguenti effetti: </w:t>
      </w:r>
      <w:r>
        <w:br/>
        <w:t xml:space="preserve">  - la consapevolezza del fenomeno corruttivo è rimasta invariata</w:t>
      </w:r>
      <w:r>
        <w:br/>
        <w:t xml:space="preserve">  - la capacità di individuare e far emergere situazioni di rischio corruttivo e di intervenire con adeguati rimedi è rimasta invariata</w:t>
      </w:r>
      <w:r>
        <w:br/>
        <w:t xml:space="preserve">  - la reputazione dell'ente è rimasta invariata</w:t>
      </w:r>
    </w:p>
    <w:p w14:paraId="24F9DBEB" w14:textId="77777777" w:rsidR="00B057F9" w:rsidRDefault="00B057F9" w:rsidP="00B057F9"/>
    <w:p w14:paraId="20767B0C" w14:textId="77777777" w:rsidR="0017516A" w:rsidRDefault="00B057F9" w:rsidP="0017516A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083C9A1" wp14:editId="2ADAD119">
                <wp:simplePos x="0" y="0"/>
                <wp:positionH relativeFrom="column">
                  <wp:posOffset>232410</wp:posOffset>
                </wp:positionH>
                <wp:positionV relativeFrom="paragraph">
                  <wp:posOffset>115570</wp:posOffset>
                </wp:positionV>
                <wp:extent cx="5634990" cy="659130"/>
                <wp:effectExtent l="0" t="0" r="22860" b="26670"/>
                <wp:wrapTopAndBottom/>
                <wp:docPr id="35" name="Casella di tes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A9E940" w14:textId="77777777" w:rsidR="00380B17" w:rsidRDefault="00380B17" w:rsidP="00B057F9">
                            <w:r>
                              <w:t>Note del RPCT:</w:t>
                            </w:r>
                          </w:p>
                          <w:p w14:paraId="72661231" w14:textId="77777777" w:rsidR="00380B17" w:rsidRDefault="00380B17" w:rsidP="00B057F9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3C9A1" id="Casella di testo 35" o:spid="_x0000_s1038" type="#_x0000_t202" style="position:absolute;margin-left:18.3pt;margin-top:9.1pt;width:443.7pt;height:51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" fillcolor="#deeaf6 [664]" strokeweight=".5pt">
                <v:textbox>
                  <w:txbxContent>
                    <w:p w14:paraId="55A9E940" w14:textId="77777777" w:rsidR="00380B17" w:rsidRDefault="00380B17" w:rsidP="00B057F9">
                      <w:r>
                        <w:t>Note del RPCT:</w:t>
                      </w:r>
                    </w:p>
                    <w:p w14:paraId="72661231" w14:textId="77777777" w:rsidR="00380B17" w:rsidRDefault="00380B17" w:rsidP="00B057F9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C5B496E" w14:textId="77777777" w:rsidR="0017516A" w:rsidRPr="00B50D70" w:rsidRDefault="0017516A" w:rsidP="0017516A">
      <w:pPr>
        <w:pStyle w:val="Titolo1"/>
      </w:pPr>
      <w:bookmarkStart w:id="24" w:name="_Toc19022247"/>
      <w:bookmarkStart w:id="25" w:name="_Toc56760971"/>
      <w:r>
        <w:t>MONITORAGGIO PROCEDIMENTI PENALI</w:t>
      </w:r>
      <w:bookmarkEnd w:id="24"/>
      <w:bookmarkEnd w:id="25"/>
      <w:r w:rsidRPr="00995656">
        <w:t xml:space="preserve"> </w:t>
      </w:r>
    </w:p>
    <w:p w14:paraId="551D0B81" w14:textId="77777777" w:rsidR="001D26AC" w:rsidRDefault="001D26AC" w:rsidP="001D26AC">
      <w:pPr>
        <w:rPr>
          <w:color w:val="000000" w:themeColor="text1"/>
        </w:rPr>
      </w:pPr>
    </w:p>
    <w:p w14:paraId="564F2828" w14:textId="77777777" w:rsidR="00FB7747" w:rsidRDefault="00FB7747" w:rsidP="001D26AC">
      <w:pPr>
        <w:rPr>
          <w:color w:val="000000" w:themeColor="text1"/>
        </w:rPr>
      </w:pPr>
      <w:r>
        <w:rPr>
          <w:color w:val="000000" w:themeColor="text1"/>
        </w:rPr>
        <w:t>Nell'anno di riferimento del PTPCT in esame non ci sono state denunce, riguardanti “eventi corruttivi”, a carico di dipendenti dell'amministrazione.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l’amministrazione non ha avuto notizia da parte di propri dipendenti di essere stati destinatari di un procedimento penale.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non è stata emessa nessuna sentenza di condanna non definitiva nei confronti di dipendenti dell'amministrazione.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non è stata emessa nessuna sentenza di condanna definitiva nei confronti di dipendenti dell'amministrazione.</w:t>
      </w:r>
    </w:p>
    <w:p w14:paraId="35C46DA2" w14:textId="77777777" w:rsidR="0017516A" w:rsidRDefault="00297E89" w:rsidP="0017516A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7947AFC" wp14:editId="063ED34B">
                <wp:simplePos x="0" y="0"/>
                <wp:positionH relativeFrom="margin">
                  <wp:align>center</wp:align>
                </wp:positionH>
                <wp:positionV relativeFrom="paragraph">
                  <wp:posOffset>201321</wp:posOffset>
                </wp:positionV>
                <wp:extent cx="5634990" cy="659130"/>
                <wp:effectExtent l="0" t="0" r="22860" b="26670"/>
                <wp:wrapTopAndBottom/>
                <wp:docPr id="37" name="Casella di tes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265DC5" w14:textId="77777777" w:rsidR="00380B17" w:rsidRDefault="00380B17" w:rsidP="0017516A">
                            <w:r>
                              <w:t>Note del RPCT:</w:t>
                            </w:r>
                          </w:p>
                          <w:p w14:paraId="70E8173F" w14:textId="77777777" w:rsidR="00380B17" w:rsidRDefault="00380B17" w:rsidP="0017516A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47AFC" id="Casella di testo 37" o:spid="_x0000_s1039" type="#_x0000_t202" style="position:absolute;margin-left:0;margin-top:15.85pt;width:443.7pt;height:51.9pt;z-index:2516961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" fillcolor="#deeaf6 [664]" strokeweight=".5pt">
                <v:textbox>
                  <w:txbxContent>
                    <w:p w14:paraId="0E265DC5" w14:textId="77777777" w:rsidR="00380B17" w:rsidRDefault="00380B17" w:rsidP="0017516A">
                      <w:r>
                        <w:t>Note del RPCT:</w:t>
                      </w:r>
                    </w:p>
                    <w:p w14:paraId="70E8173F" w14:textId="77777777" w:rsidR="00380B17" w:rsidRDefault="00380B17" w:rsidP="0017516A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BAEB74B" w14:textId="77777777" w:rsidR="0017516A" w:rsidRDefault="0017516A" w:rsidP="0017516A"/>
    <w:p w14:paraId="08BA911D" w14:textId="77777777" w:rsidR="0017516A" w:rsidRPr="00B50D70" w:rsidRDefault="0017516A" w:rsidP="0017516A">
      <w:pPr>
        <w:pStyle w:val="Titolo1"/>
      </w:pPr>
      <w:bookmarkStart w:id="26" w:name="_Toc19022248"/>
      <w:bookmarkStart w:id="27" w:name="_Toc56760972"/>
      <w:r>
        <w:t>MONITORAGGIO PROCEDIMENTI DISCIPLINARI</w:t>
      </w:r>
      <w:bookmarkEnd w:id="26"/>
      <w:bookmarkEnd w:id="27"/>
      <w:r w:rsidRPr="00995656">
        <w:t xml:space="preserve"> </w:t>
      </w:r>
    </w:p>
    <w:p w14:paraId="785DC958" w14:textId="77777777" w:rsidR="00F30A9E" w:rsidRDefault="00F30A9E" w:rsidP="00F30A9E"/>
    <w:p w14:paraId="41021D92" w14:textId="77777777" w:rsidR="00FB7747" w:rsidRDefault="00FB7747" w:rsidP="00F30A9E">
      <w:r>
        <w:br/>
        <w:t>Nel corso dell’anno di riferimento del PTPCT non sono stati avviati procedimenti disciplinari riconducibili a eventi corruttivi a carico di dipendenti.</w:t>
      </w:r>
    </w:p>
    <w:p w14:paraId="09353366" w14:textId="77777777" w:rsidR="0017516A" w:rsidRDefault="00297E89" w:rsidP="0017516A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33C8B23" wp14:editId="34B27B9B">
                <wp:simplePos x="0" y="0"/>
                <wp:positionH relativeFrom="column">
                  <wp:posOffset>194005</wp:posOffset>
                </wp:positionH>
                <wp:positionV relativeFrom="paragraph">
                  <wp:posOffset>314757</wp:posOffset>
                </wp:positionV>
                <wp:extent cx="5634990" cy="659130"/>
                <wp:effectExtent l="0" t="0" r="22860" b="26670"/>
                <wp:wrapTopAndBottom/>
                <wp:docPr id="38" name="Casella di tes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8C55A4" w14:textId="77777777" w:rsidR="00380B17" w:rsidRDefault="00380B17" w:rsidP="0017516A">
                            <w:r>
                              <w:t>Note del RPCT:</w:t>
                            </w:r>
                          </w:p>
                          <w:p w14:paraId="24BE6712" w14:textId="77777777" w:rsidR="00380B17" w:rsidRDefault="00380B17" w:rsidP="0017516A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C8B23" id="Casella di testo 38" o:spid="_x0000_s1040" type="#_x0000_t202" style="position:absolute;margin-left:15.3pt;margin-top:24.8pt;width:443.7pt;height:51.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" fillcolor="#deeaf6 [664]" strokeweight=".5pt">
                <v:textbox>
                  <w:txbxContent>
                    <w:p w14:paraId="6A8C55A4" w14:textId="77777777" w:rsidR="00380B17" w:rsidRDefault="00380B17" w:rsidP="0017516A">
                      <w:r>
                        <w:t>Note del RPCT:</w:t>
                      </w:r>
                    </w:p>
                    <w:p w14:paraId="24BE6712" w14:textId="77777777" w:rsidR="00380B17" w:rsidRDefault="00380B17" w:rsidP="0017516A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9017CDC" w14:textId="77777777" w:rsidR="0017516A" w:rsidRDefault="0017516A" w:rsidP="0017516A"/>
    <w:p w14:paraId="291FF597" w14:textId="77777777" w:rsidR="0017516A" w:rsidRDefault="0017516A" w:rsidP="0017516A">
      <w:pPr>
        <w:pStyle w:val="Titolo1"/>
      </w:pPr>
      <w:bookmarkStart w:id="28" w:name="_Toc56760973"/>
      <w:bookmarkStart w:id="29" w:name="_Toc19022249"/>
      <w:r>
        <w:t>CONSIDERAZIONI GENERALI</w:t>
      </w:r>
      <w:bookmarkEnd w:id="28"/>
      <w:r w:rsidRPr="00995656">
        <w:t xml:space="preserve"> </w:t>
      </w:r>
      <w:bookmarkEnd w:id="29"/>
    </w:p>
    <w:p w14:paraId="4A1D6A63" w14:textId="77777777" w:rsidR="00364749" w:rsidRDefault="00364749" w:rsidP="00364749"/>
    <w:p w14:paraId="65872B35" w14:textId="77777777" w:rsidR="00364749" w:rsidRDefault="00364749" w:rsidP="00364749">
      <w:r>
        <w:t>Si ritiene che la messa in atto del processo di gestione del rischio abbia generato dentro l’organizzazione i seguenti effetti: buono per le seguenti ragioni: Abbiamo buona conoscenza del piano e attuiamo il più possibile i dettami in esso contenuti</w:t>
      </w:r>
      <w:r>
        <w:br/>
      </w:r>
      <w:r>
        <w:br/>
        <w:t>Si ritiene che l’idoneità complessiva della strategia di prevenzione della corruzione (definita attraverso una valutazione sintetica) con particolare riferimento alle misure previste nel Piano e attuate sia idoneo per le seguenti ragioni: Abbiamo buona conoscenza del piano e attuiamo il più possibile i dettami in esso contenuti</w:t>
      </w:r>
      <w:r>
        <w:br/>
      </w:r>
      <w:r>
        <w:br/>
        <w:t>Si ritiene che l'esercizio del ruolo di impulso e coordinamento del RPCT rispetto alla messa in atto del processo di gestione del rischio (definito attraverso una valutazione sintetica) sia stato idoneo per le seguenti ragioni: Si esortano e controllano i dipendenti ad attenersi ai dettami del Piano</w:t>
      </w:r>
    </w:p>
    <w:p w14:paraId="0D9188E4" w14:textId="77777777" w:rsidR="00364749" w:rsidRDefault="00364749" w:rsidP="00364749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E3CC47F" wp14:editId="3C4B1826">
                <wp:simplePos x="0" y="0"/>
                <wp:positionH relativeFrom="margin">
                  <wp:align>center</wp:align>
                </wp:positionH>
                <wp:positionV relativeFrom="paragraph">
                  <wp:posOffset>296545</wp:posOffset>
                </wp:positionV>
                <wp:extent cx="5634990" cy="659130"/>
                <wp:effectExtent l="0" t="0" r="22860" b="26670"/>
                <wp:wrapTopAndBottom/>
                <wp:docPr id="39" name="Casella di tes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7833EB" w14:textId="77777777" w:rsidR="00380B17" w:rsidRDefault="00380B17" w:rsidP="00364749">
                            <w:r>
                              <w:t>Note del RPCT:</w:t>
                            </w:r>
                          </w:p>
                          <w:p w14:paraId="1E6C6E67" w14:textId="77777777" w:rsidR="00380B17" w:rsidRDefault="00380B17" w:rsidP="00364749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CC47F" id="Casella di testo 39" o:spid="_x0000_s1041" type="#_x0000_t202" style="position:absolute;margin-left:0;margin-top:23.35pt;width:443.7pt;height:51.9pt;z-index:251720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" fillcolor="#deeaf6 [664]" strokeweight=".5pt">
                <v:textbox>
                  <w:txbxContent>
                    <w:p w14:paraId="007833EB" w14:textId="77777777" w:rsidR="00380B17" w:rsidRDefault="00380B17" w:rsidP="00364749">
                      <w:r>
                        <w:t>Note del RPCT:</w:t>
                      </w:r>
                    </w:p>
                    <w:p w14:paraId="1E6C6E67" w14:textId="77777777" w:rsidR="00380B17" w:rsidRDefault="00380B17" w:rsidP="00364749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33D573D" w14:textId="77777777" w:rsidR="00364749" w:rsidRPr="00364749" w:rsidRDefault="00364749" w:rsidP="00364749"/>
    <w:p w14:paraId="034892C9" w14:textId="77777777" w:rsidR="00E46B44" w:rsidRDefault="00E46B44" w:rsidP="00E46B44">
      <w:pPr>
        <w:pStyle w:val="Titolo1"/>
      </w:pPr>
      <w:bookmarkStart w:id="30" w:name="_Toc56760974"/>
      <w:r>
        <w:t>MONITORAGGIO MISURE SPECIFICHE</w:t>
      </w:r>
      <w:bookmarkEnd w:id="30"/>
    </w:p>
    <w:p w14:paraId="1233D169" w14:textId="77777777" w:rsidR="00E46B44" w:rsidRDefault="00E46B44" w:rsidP="00E46B44"/>
    <w:p w14:paraId="68F558F3" w14:textId="77777777" w:rsidR="00E46B44" w:rsidRDefault="00E46B44" w:rsidP="00E46B44">
      <w:pPr>
        <w:jc w:val="both"/>
      </w:pPr>
      <w:r>
        <w:t>Il presente allegato illustra l’andamento relativo all’attuazione delle singole misure specifiche programmate nell’anno di riferimento del PTPC.</w:t>
      </w:r>
    </w:p>
    <w:p w14:paraId="27624EC6" w14:textId="77777777" w:rsidR="00E46B44" w:rsidRDefault="00E46B44" w:rsidP="00E46B44"/>
    <w:p w14:paraId="0174DC5F" w14:textId="77777777" w:rsidR="00E46B44" w:rsidRPr="00380B17" w:rsidRDefault="00E46B44" w:rsidP="00380B17">
      <w:pPr>
        <w:pStyle w:val="Titolo2"/>
      </w:pPr>
      <w:bookmarkStart w:id="31" w:name="_Toc56760975"/>
      <w:r w:rsidRPr="00380B17">
        <w:t>Misure specifiche di controllo</w:t>
      </w:r>
      <w:bookmarkEnd w:id="31"/>
    </w:p>
    <w:p w14:paraId="7B36E533" w14:textId="77777777" w:rsidR="00E46B44" w:rsidRDefault="00E46B44" w:rsidP="00E46B44"/>
    <w:p w14:paraId="0403DAAE" w14:textId="77777777" w:rsidR="00E46B44" w:rsidRDefault="00E46B44" w:rsidP="00E46B44">
      <w:r>
        <w:t>Non sono state programmate misure specifiche di controllo.</w:t>
      </w:r>
    </w:p>
    <w:p w14:paraId="22E8FBB0" w14:textId="77777777" w:rsidR="00E46B44" w:rsidRDefault="00E46B44" w:rsidP="00E46B44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7EA45BE" wp14:editId="61825EFE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4990" cy="659130"/>
                <wp:effectExtent l="0" t="0" r="22860" b="26670"/>
                <wp:wrapTopAndBottom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4729C9" w14:textId="77777777" w:rsidR="00380B17" w:rsidRDefault="00380B17" w:rsidP="00E46B44">
                            <w:r>
                              <w:t>Note del RPCT:</w:t>
                            </w:r>
                          </w:p>
                          <w:p w14:paraId="131ACFB3" w14:textId="77777777" w:rsidR="00380B17" w:rsidRDefault="00380B17" w:rsidP="00E46B44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A45BE" id="Casella di testo 1" o:spid="_x0000_s1042" type="#_x0000_t202" style="position:absolute;margin-left:0;margin-top:17.55pt;width:443.7pt;height:51.9pt;z-index:2517053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" fillcolor="#deeaf6 [664]" strokeweight=".5pt">
                <v:textbox>
                  <w:txbxContent>
                    <w:p w14:paraId="264729C9" w14:textId="77777777" w:rsidR="00380B17" w:rsidRDefault="00380B17" w:rsidP="00E46B44">
                      <w:r>
                        <w:t>Note del RPCT:</w:t>
                      </w:r>
                    </w:p>
                    <w:p w14:paraId="131ACFB3" w14:textId="77777777" w:rsidR="00380B17" w:rsidRDefault="00380B17" w:rsidP="00E46B44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5F0C446F" w14:textId="77777777" w:rsidR="00E46B44" w:rsidRDefault="00E46B44" w:rsidP="00E46B44"/>
    <w:p w14:paraId="74AA4AAF" w14:textId="77777777" w:rsidR="00E46B44" w:rsidRDefault="00E46B44" w:rsidP="00380B17">
      <w:pPr>
        <w:pStyle w:val="Titolo2"/>
      </w:pPr>
      <w:bookmarkStart w:id="32" w:name="_Toc56760976"/>
      <w:r>
        <w:t xml:space="preserve">Misure </w:t>
      </w:r>
      <w:r w:rsidRPr="00380B17">
        <w:t>specifiche</w:t>
      </w:r>
      <w:r>
        <w:t xml:space="preserve"> di trasparenza</w:t>
      </w:r>
      <w:bookmarkEnd w:id="32"/>
    </w:p>
    <w:p w14:paraId="44001F26" w14:textId="77777777" w:rsidR="00E46B44" w:rsidRDefault="00E46B44" w:rsidP="00E46B44"/>
    <w:p w14:paraId="53B7CD25" w14:textId="77777777" w:rsidR="00E46B44" w:rsidRDefault="00E46B44" w:rsidP="00E46B44">
      <w:r>
        <w:t>Non sono state programmate misure specifiche di trasparenza.</w:t>
      </w:r>
    </w:p>
    <w:p w14:paraId="4D45E433" w14:textId="77777777" w:rsidR="00E46B44" w:rsidRDefault="00E46B44" w:rsidP="00E46B44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1830F5D" wp14:editId="7BF13B7F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4990" cy="659130"/>
                <wp:effectExtent l="0" t="0" r="22860" b="26670"/>
                <wp:wrapTopAndBottom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DFFD47" w14:textId="77777777" w:rsidR="00380B17" w:rsidRDefault="00380B17" w:rsidP="00E46B44">
                            <w:r>
                              <w:t>Note del RPCT:</w:t>
                            </w:r>
                          </w:p>
                          <w:p w14:paraId="70043A92" w14:textId="77777777" w:rsidR="00380B17" w:rsidRDefault="00380B17" w:rsidP="00E46B44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30F5D" id="Casella di testo 2" o:spid="_x0000_s1043" type="#_x0000_t202" style="position:absolute;margin-left:0;margin-top:17.55pt;width:443.7pt;height:51.9pt;z-index:2517063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" fillcolor="#deeaf6 [664]" strokeweight=".5pt">
                <v:textbox>
                  <w:txbxContent>
                    <w:p w14:paraId="14DFFD47" w14:textId="77777777" w:rsidR="00380B17" w:rsidRDefault="00380B17" w:rsidP="00E46B44">
                      <w:r>
                        <w:t>Note del RPCT:</w:t>
                      </w:r>
                    </w:p>
                    <w:p w14:paraId="70043A92" w14:textId="77777777" w:rsidR="00380B17" w:rsidRDefault="00380B17" w:rsidP="00E46B44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D50579D" w14:textId="77777777" w:rsidR="00E46B44" w:rsidRDefault="00E46B44" w:rsidP="00E46B44"/>
    <w:p w14:paraId="5E3DE8C4" w14:textId="77777777" w:rsidR="00E46B44" w:rsidRDefault="00E46B44" w:rsidP="00380B17">
      <w:pPr>
        <w:pStyle w:val="Titolo2"/>
      </w:pPr>
      <w:bookmarkStart w:id="33" w:name="_Toc56760977"/>
      <w:r>
        <w:lastRenderedPageBreak/>
        <w:t>Misure specifiche di definizione e promozione dell’etica e di standard di comportamento</w:t>
      </w:r>
      <w:bookmarkEnd w:id="33"/>
    </w:p>
    <w:p w14:paraId="08179307" w14:textId="77777777" w:rsidR="00E46B44" w:rsidRDefault="00E46B44" w:rsidP="00E46B44"/>
    <w:p w14:paraId="0B7035A2" w14:textId="77777777" w:rsidR="00E46B44" w:rsidRDefault="00E46B44" w:rsidP="00E46B44">
      <w:r>
        <w:t>Non sono state programmate misure specifiche di definizione e promozione dell’etica e di standard di comportamento.</w:t>
      </w:r>
    </w:p>
    <w:p w14:paraId="6AC64344" w14:textId="77777777" w:rsidR="00E46B44" w:rsidRDefault="00E46B44" w:rsidP="00E46B44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08479BC" wp14:editId="253F1237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4990" cy="659130"/>
                <wp:effectExtent l="0" t="0" r="22860" b="26670"/>
                <wp:wrapTopAndBottom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318481" w14:textId="77777777" w:rsidR="00380B17" w:rsidRDefault="00380B17" w:rsidP="00E46B44">
                            <w:r>
                              <w:t>Note del RPCT:</w:t>
                            </w:r>
                          </w:p>
                          <w:p w14:paraId="12B5555B" w14:textId="77777777" w:rsidR="00380B17" w:rsidRDefault="00380B17" w:rsidP="00E46B44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8479BC" id="Casella di testo 3" o:spid="_x0000_s1044" type="#_x0000_t202" style="position:absolute;margin-left:0;margin-top:17.55pt;width:443.7pt;height:51.9pt;z-index:2517073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" fillcolor="#deeaf6 [664]" strokeweight=".5pt">
                <v:textbox>
                  <w:txbxContent>
                    <w:p w14:paraId="7C318481" w14:textId="77777777" w:rsidR="00380B17" w:rsidRDefault="00380B17" w:rsidP="00E46B44">
                      <w:r>
                        <w:t>Note del RPCT:</w:t>
                      </w:r>
                    </w:p>
                    <w:p w14:paraId="12B5555B" w14:textId="77777777" w:rsidR="00380B17" w:rsidRDefault="00380B17" w:rsidP="00E46B44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530F897A" w14:textId="77777777" w:rsidR="00E46B44" w:rsidRDefault="00E46B44" w:rsidP="00E46B44">
      <w:pPr>
        <w:rPr>
          <w:u w:val="single"/>
        </w:rPr>
      </w:pPr>
    </w:p>
    <w:p w14:paraId="1619FE3D" w14:textId="77777777" w:rsidR="00E46B44" w:rsidRDefault="00E46B44" w:rsidP="00380B17">
      <w:pPr>
        <w:pStyle w:val="Titolo2"/>
      </w:pPr>
      <w:bookmarkStart w:id="34" w:name="_Toc56760978"/>
      <w:r>
        <w:t>Misure specifiche di regolamentazione</w:t>
      </w:r>
      <w:bookmarkEnd w:id="34"/>
    </w:p>
    <w:p w14:paraId="7E3B39BB" w14:textId="77777777" w:rsidR="00E46B44" w:rsidRDefault="00E46B44" w:rsidP="00E46B44">
      <w:pPr>
        <w:rPr>
          <w:u w:val="single"/>
        </w:rPr>
      </w:pPr>
    </w:p>
    <w:p w14:paraId="4122B764" w14:textId="77777777" w:rsidR="00E46B44" w:rsidRDefault="00E46B44" w:rsidP="00E46B44">
      <w:r>
        <w:t>Non sono state programmate misure specifiche di regolamentazione.</w:t>
      </w:r>
    </w:p>
    <w:p w14:paraId="6BE245ED" w14:textId="77777777" w:rsidR="00E46B44" w:rsidRDefault="00E46B44" w:rsidP="00E46B44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FAA97A0" wp14:editId="4E87D88C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4990" cy="659130"/>
                <wp:effectExtent l="0" t="0" r="22860" b="26670"/>
                <wp:wrapTopAndBottom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EA2E29" w14:textId="77777777" w:rsidR="00380B17" w:rsidRDefault="00380B17" w:rsidP="00E46B44">
                            <w:r>
                              <w:t>Note del RPCT:</w:t>
                            </w:r>
                          </w:p>
                          <w:p w14:paraId="64F9BC13" w14:textId="77777777" w:rsidR="00380B17" w:rsidRDefault="00380B17" w:rsidP="00E46B44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A97A0" id="Casella di testo 4" o:spid="_x0000_s1045" type="#_x0000_t202" style="position:absolute;margin-left:0;margin-top:17.55pt;width:443.7pt;height:51.9pt;z-index:2517084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" fillcolor="#deeaf6 [664]" strokeweight=".5pt">
                <v:textbox>
                  <w:txbxContent>
                    <w:p w14:paraId="5AEA2E29" w14:textId="77777777" w:rsidR="00380B17" w:rsidRDefault="00380B17" w:rsidP="00E46B44">
                      <w:r>
                        <w:t>Note del RPCT:</w:t>
                      </w:r>
                    </w:p>
                    <w:p w14:paraId="64F9BC13" w14:textId="77777777" w:rsidR="00380B17" w:rsidRDefault="00380B17" w:rsidP="00E46B44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2A183B1" w14:textId="77777777" w:rsidR="00E46B44" w:rsidRDefault="00E46B44" w:rsidP="00E46B44"/>
    <w:p w14:paraId="6945FB09" w14:textId="77777777" w:rsidR="00E46B44" w:rsidRDefault="00E46B44" w:rsidP="00380B17">
      <w:pPr>
        <w:pStyle w:val="Titolo2"/>
      </w:pPr>
      <w:bookmarkStart w:id="35" w:name="_Toc56760979"/>
      <w:r w:rsidRPr="00380B17">
        <w:t>Misure</w:t>
      </w:r>
      <w:r>
        <w:t xml:space="preserve"> specifiche di semplificazione</w:t>
      </w:r>
      <w:bookmarkEnd w:id="35"/>
    </w:p>
    <w:p w14:paraId="3CBC6B07" w14:textId="77777777" w:rsidR="00E46B44" w:rsidRDefault="00E46B44" w:rsidP="00E46B44"/>
    <w:p w14:paraId="2362AE75" w14:textId="77777777" w:rsidR="00E46B44" w:rsidRDefault="00E46B44" w:rsidP="00E46B44">
      <w:r>
        <w:t>Non sono state programmate misure specifiche di semplificazione.</w:t>
      </w:r>
    </w:p>
    <w:p w14:paraId="1BCB79DA" w14:textId="77777777" w:rsidR="00E46B44" w:rsidRDefault="00E46B44" w:rsidP="00E46B44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C8B63C7" wp14:editId="1A7F98DF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4990" cy="659130"/>
                <wp:effectExtent l="0" t="0" r="22860" b="26670"/>
                <wp:wrapTopAndBottom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8AC9C5" w14:textId="77777777" w:rsidR="00380B17" w:rsidRDefault="00380B17" w:rsidP="00E46B44">
                            <w:r>
                              <w:t>Note del RPCT:</w:t>
                            </w:r>
                          </w:p>
                          <w:p w14:paraId="6E6B5724" w14:textId="77777777" w:rsidR="00380B17" w:rsidRDefault="00380B17" w:rsidP="00E46B44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B63C7" id="Casella di testo 14" o:spid="_x0000_s1046" type="#_x0000_t202" style="position:absolute;margin-left:0;margin-top:17.55pt;width:443.7pt;height:51.9pt;z-index:2517094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" fillcolor="#deeaf6 [664]" strokeweight=".5pt">
                <v:textbox>
                  <w:txbxContent>
                    <w:p w14:paraId="338AC9C5" w14:textId="77777777" w:rsidR="00380B17" w:rsidRDefault="00380B17" w:rsidP="00E46B44">
                      <w:r>
                        <w:t>Note del RPCT:</w:t>
                      </w:r>
                    </w:p>
                    <w:p w14:paraId="6E6B5724" w14:textId="77777777" w:rsidR="00380B17" w:rsidRDefault="00380B17" w:rsidP="00E46B44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80E4E46" w14:textId="77777777" w:rsidR="00E46B44" w:rsidRDefault="00E46B44" w:rsidP="00E46B44"/>
    <w:p w14:paraId="07DDC879" w14:textId="77777777" w:rsidR="00E46B44" w:rsidRDefault="00E46B44" w:rsidP="00E46B44">
      <w:pPr>
        <w:pStyle w:val="Titolo2"/>
      </w:pPr>
      <w:bookmarkStart w:id="36" w:name="_Toc56760980"/>
      <w:r>
        <w:t>Misure specifiche di formazione</w:t>
      </w:r>
      <w:bookmarkEnd w:id="36"/>
    </w:p>
    <w:p w14:paraId="626072CB" w14:textId="77777777" w:rsidR="00E46B44" w:rsidRDefault="00E46B44" w:rsidP="00E46B44"/>
    <w:p w14:paraId="2920AF5D" w14:textId="77777777" w:rsidR="00E46B44" w:rsidRDefault="00E46B44" w:rsidP="00E46B44">
      <w:r>
        <w:t>Non sono state programmate misure specifiche di formazione.</w:t>
      </w:r>
    </w:p>
    <w:p w14:paraId="65F43F8D" w14:textId="77777777" w:rsidR="00E46B44" w:rsidRDefault="00E46B44" w:rsidP="00E46B44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C1852BE" wp14:editId="3C2B118D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4990" cy="659130"/>
                <wp:effectExtent l="0" t="0" r="22860" b="26670"/>
                <wp:wrapTopAndBottom/>
                <wp:docPr id="16" name="Casella di tes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2FF3F6" w14:textId="77777777" w:rsidR="00380B17" w:rsidRDefault="00380B17" w:rsidP="00E46B44">
                            <w:r>
                              <w:t>Note del RPCT:</w:t>
                            </w:r>
                          </w:p>
                          <w:p w14:paraId="3EAEDD9D" w14:textId="77777777" w:rsidR="00380B17" w:rsidRDefault="00380B17" w:rsidP="00E46B44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852BE" id="Casella di testo 16" o:spid="_x0000_s1047" type="#_x0000_t202" style="position:absolute;margin-left:0;margin-top:17.55pt;width:443.7pt;height:51.9pt;z-index:2517104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" fillcolor="#deeaf6 [664]" strokeweight=".5pt">
                <v:textbox>
                  <w:txbxContent>
                    <w:p w14:paraId="042FF3F6" w14:textId="77777777" w:rsidR="00380B17" w:rsidRDefault="00380B17" w:rsidP="00E46B44">
                      <w:r>
                        <w:t>Note del RPCT:</w:t>
                      </w:r>
                    </w:p>
                    <w:p w14:paraId="3EAEDD9D" w14:textId="77777777" w:rsidR="00380B17" w:rsidRDefault="00380B17" w:rsidP="00E46B44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636E9F9" w14:textId="77777777" w:rsidR="00E46B44" w:rsidRDefault="00E46B44" w:rsidP="00E46B44"/>
    <w:p w14:paraId="63BAE8EB" w14:textId="77777777" w:rsidR="00E46B44" w:rsidRDefault="00E46B44" w:rsidP="00380B17">
      <w:pPr>
        <w:pStyle w:val="Titolo2"/>
      </w:pPr>
      <w:bookmarkStart w:id="37" w:name="_Toc56760981"/>
      <w:r>
        <w:t>Misure specifiche di rotazione</w:t>
      </w:r>
      <w:bookmarkEnd w:id="37"/>
    </w:p>
    <w:p w14:paraId="14867C0E" w14:textId="77777777" w:rsidR="00E46B44" w:rsidRDefault="00E46B44" w:rsidP="00E46B44"/>
    <w:p w14:paraId="0651E228" w14:textId="77777777" w:rsidR="00E46B44" w:rsidRDefault="00E46B44" w:rsidP="00E46B44">
      <w:r>
        <w:t>Non sono state programmate misure specifiche di rotazione.</w:t>
      </w:r>
    </w:p>
    <w:p w14:paraId="0E5DCD6F" w14:textId="77777777" w:rsidR="00E46B44" w:rsidRDefault="00E46B44" w:rsidP="00E46B44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B4D0F7C" wp14:editId="3657E9E7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4990" cy="659130"/>
                <wp:effectExtent l="0" t="0" r="22860" b="26670"/>
                <wp:wrapTopAndBottom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CC570D" w14:textId="77777777" w:rsidR="00380B17" w:rsidRDefault="00380B17" w:rsidP="00E46B44">
                            <w:r>
                              <w:t>Note del RPCT:</w:t>
                            </w:r>
                          </w:p>
                          <w:p w14:paraId="2D34526F" w14:textId="77777777" w:rsidR="00380B17" w:rsidRDefault="00380B17" w:rsidP="00E46B44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D0F7C" id="Casella di testo 17" o:spid="_x0000_s1048" type="#_x0000_t202" style="position:absolute;margin-left:0;margin-top:17.55pt;width:443.7pt;height:51.9pt;z-index:2517114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" fillcolor="#deeaf6 [664]" strokeweight=".5pt">
                <v:textbox>
                  <w:txbxContent>
                    <w:p w14:paraId="0FCC570D" w14:textId="77777777" w:rsidR="00380B17" w:rsidRDefault="00380B17" w:rsidP="00E46B44">
                      <w:r>
                        <w:t>Note del RPCT:</w:t>
                      </w:r>
                    </w:p>
                    <w:p w14:paraId="2D34526F" w14:textId="77777777" w:rsidR="00380B17" w:rsidRDefault="00380B17" w:rsidP="00E46B44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F9ED7F1" w14:textId="77777777" w:rsidR="00E46B44" w:rsidRDefault="00E46B44" w:rsidP="00E46B44">
      <w:pPr>
        <w:rPr>
          <w:bCs/>
        </w:rPr>
      </w:pPr>
    </w:p>
    <w:p w14:paraId="4BCF105E" w14:textId="77777777" w:rsidR="00E46B44" w:rsidRDefault="00E46B44" w:rsidP="00380B17">
      <w:pPr>
        <w:pStyle w:val="Titolo2"/>
      </w:pPr>
      <w:bookmarkStart w:id="38" w:name="_Toc56760982"/>
      <w:r>
        <w:lastRenderedPageBreak/>
        <w:t>Misure specifiche di disciplina del conflitto di interessi</w:t>
      </w:r>
      <w:bookmarkEnd w:id="38"/>
    </w:p>
    <w:p w14:paraId="61B3BB7D" w14:textId="77777777" w:rsidR="00E46B44" w:rsidRDefault="00E46B44" w:rsidP="00E46B44"/>
    <w:p w14:paraId="472CA657" w14:textId="77777777" w:rsidR="00E46B44" w:rsidRDefault="00E46B44" w:rsidP="00E46B44">
      <w:r>
        <w:t>Non sono state programmate misure specifiche di disciplina del conflitto di interessi.</w:t>
      </w:r>
    </w:p>
    <w:p w14:paraId="16F64215" w14:textId="77777777" w:rsidR="00E46B44" w:rsidRDefault="00E46B44" w:rsidP="00E46B44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5B5254C" wp14:editId="7164C167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4990" cy="659130"/>
                <wp:effectExtent l="0" t="0" r="22860" b="26670"/>
                <wp:wrapTopAndBottom/>
                <wp:docPr id="18" name="Casella di tes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4E87C6" w14:textId="77777777" w:rsidR="00380B17" w:rsidRDefault="00380B17" w:rsidP="00E46B44">
                            <w:r>
                              <w:t>Note del RPCT:</w:t>
                            </w:r>
                          </w:p>
                          <w:p w14:paraId="22BB683C" w14:textId="77777777" w:rsidR="00380B17" w:rsidRDefault="00380B17" w:rsidP="00E46B44">
                            <w: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5254C" id="Casella di testo 18" o:spid="_x0000_s1049" type="#_x0000_t202" style="position:absolute;margin-left:0;margin-top:17.55pt;width:443.7pt;height:51.9pt;z-index:2517125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" fillcolor="#deeaf6 [664]" strokeweight=".5pt">
                <v:textbox>
                  <w:txbxContent>
                    <w:p w14:paraId="1F4E87C6" w14:textId="77777777" w:rsidR="00380B17" w:rsidRDefault="00380B17" w:rsidP="00E46B44">
                      <w:r>
                        <w:t>Note del RPCT:</w:t>
                      </w:r>
                    </w:p>
                    <w:p w14:paraId="22BB683C" w14:textId="77777777" w:rsidR="00380B17" w:rsidRDefault="00380B17" w:rsidP="00E46B44">
                      <w:r>
                        <w:t>….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E46B44" w:rsidSect="0004795A">
      <w:footerReference w:type="even" r:id="rId8"/>
      <w:footerReference w:type="default" r:id="rId9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73FEC" w14:textId="77777777" w:rsidR="000C6B57" w:rsidRDefault="000C6B57" w:rsidP="00424EBB">
      <w:r>
        <w:separator/>
      </w:r>
    </w:p>
  </w:endnote>
  <w:endnote w:type="continuationSeparator" w:id="0">
    <w:p w14:paraId="552599F0" w14:textId="77777777" w:rsidR="000C6B57" w:rsidRDefault="000C6B57" w:rsidP="0042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07586453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14F296E" w14:textId="77777777" w:rsidR="00380B17" w:rsidRDefault="00380B17" w:rsidP="004474B0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54F517F5" w14:textId="77777777" w:rsidR="00380B17" w:rsidRDefault="00380B17" w:rsidP="00424EB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5C523" w14:textId="77777777" w:rsidR="00380B17" w:rsidRPr="00380B17" w:rsidRDefault="00380B17" w:rsidP="00380B17">
    <w:pPr>
      <w:pStyle w:val="Pidipagina"/>
      <w:jc w:val="center"/>
      <w:rPr>
        <w:caps/>
      </w:rPr>
    </w:pPr>
    <w:r w:rsidRPr="00380B17">
      <w:rPr>
        <w:caps/>
      </w:rPr>
      <w:fldChar w:fldCharType="begin"/>
    </w:r>
    <w:r w:rsidRPr="00380B17">
      <w:rPr>
        <w:caps/>
      </w:rPr>
      <w:instrText>PAGE   \* MERGEFORMAT</w:instrText>
    </w:r>
    <w:r w:rsidRPr="00380B17">
      <w:rPr>
        <w:caps/>
      </w:rPr>
      <w:fldChar w:fldCharType="separate"/>
    </w:r>
    <w:r w:rsidR="003B2D0F">
      <w:rPr>
        <w:caps/>
        <w:noProof/>
      </w:rPr>
      <w:t>1</w:t>
    </w:r>
    <w:r w:rsidRPr="00380B17">
      <w:rPr>
        <w:cap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01295" w14:textId="77777777" w:rsidR="000C6B57" w:rsidRDefault="000C6B57" w:rsidP="00424EBB">
      <w:r>
        <w:separator/>
      </w:r>
    </w:p>
  </w:footnote>
  <w:footnote w:type="continuationSeparator" w:id="0">
    <w:p w14:paraId="00D241D6" w14:textId="77777777" w:rsidR="000C6B57" w:rsidRDefault="000C6B57" w:rsidP="00424E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9BF"/>
    <w:multiLevelType w:val="hybridMultilevel"/>
    <w:tmpl w:val="FFAC01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B67F6"/>
    <w:multiLevelType w:val="hybridMultilevel"/>
    <w:tmpl w:val="2CA87A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0471"/>
    <w:multiLevelType w:val="hybridMultilevel"/>
    <w:tmpl w:val="007041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21436"/>
    <w:multiLevelType w:val="hybridMultilevel"/>
    <w:tmpl w:val="23B658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23CB5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DB033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E6F59"/>
    <w:multiLevelType w:val="hybridMultilevel"/>
    <w:tmpl w:val="D05E45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3F69E8"/>
    <w:multiLevelType w:val="hybridMultilevel"/>
    <w:tmpl w:val="851E62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5A6165"/>
    <w:multiLevelType w:val="hybridMultilevel"/>
    <w:tmpl w:val="EAE28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6732E1"/>
    <w:multiLevelType w:val="hybridMultilevel"/>
    <w:tmpl w:val="5524BC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721C8F"/>
    <w:multiLevelType w:val="hybridMultilevel"/>
    <w:tmpl w:val="432201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3849EA"/>
    <w:multiLevelType w:val="hybridMultilevel"/>
    <w:tmpl w:val="2D9888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AC5B31"/>
    <w:multiLevelType w:val="hybridMultilevel"/>
    <w:tmpl w:val="851E62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9F241E"/>
    <w:multiLevelType w:val="hybridMultilevel"/>
    <w:tmpl w:val="BCB4CDD8"/>
    <w:lvl w:ilvl="0" w:tplc="7D2EEE18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BC0E3B"/>
    <w:multiLevelType w:val="hybridMultilevel"/>
    <w:tmpl w:val="28F6E4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696D39"/>
    <w:multiLevelType w:val="hybridMultilevel"/>
    <w:tmpl w:val="E3CE1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F57B17"/>
    <w:multiLevelType w:val="multilevel"/>
    <w:tmpl w:val="C77ED632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7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7" w15:restartNumberingAfterBreak="0">
    <w:nsid w:val="311E0AA0"/>
    <w:multiLevelType w:val="hybridMultilevel"/>
    <w:tmpl w:val="97D67C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380F7F"/>
    <w:multiLevelType w:val="hybridMultilevel"/>
    <w:tmpl w:val="774866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5259AC"/>
    <w:multiLevelType w:val="hybridMultilevel"/>
    <w:tmpl w:val="3C1087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B247A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BD060B"/>
    <w:multiLevelType w:val="hybridMultilevel"/>
    <w:tmpl w:val="27346A0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38537843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730059"/>
    <w:multiLevelType w:val="multilevel"/>
    <w:tmpl w:val="DCE837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3A766DFE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684E5E"/>
    <w:multiLevelType w:val="hybridMultilevel"/>
    <w:tmpl w:val="5B8C66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3E6EA4"/>
    <w:multiLevelType w:val="hybridMultilevel"/>
    <w:tmpl w:val="953A649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4049641E"/>
    <w:multiLevelType w:val="hybridMultilevel"/>
    <w:tmpl w:val="37B689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1D3717"/>
    <w:multiLevelType w:val="hybridMultilevel"/>
    <w:tmpl w:val="35D6E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CF5383"/>
    <w:multiLevelType w:val="hybridMultilevel"/>
    <w:tmpl w:val="40F20A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6A48F4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1" w15:restartNumberingAfterBreak="0">
    <w:nsid w:val="499F1F84"/>
    <w:multiLevelType w:val="hybridMultilevel"/>
    <w:tmpl w:val="7A94E6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AF1A57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BC782B"/>
    <w:multiLevelType w:val="hybridMultilevel"/>
    <w:tmpl w:val="C8A27F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DE7703"/>
    <w:multiLevelType w:val="hybridMultilevel"/>
    <w:tmpl w:val="DD6E50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141E4D"/>
    <w:multiLevelType w:val="hybridMultilevel"/>
    <w:tmpl w:val="54A229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DE280E"/>
    <w:multiLevelType w:val="hybridMultilevel"/>
    <w:tmpl w:val="D81C4D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8276FD"/>
    <w:multiLevelType w:val="hybridMultilevel"/>
    <w:tmpl w:val="78E0AE50"/>
    <w:lvl w:ilvl="0" w:tplc="C8E0F132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F0487E"/>
    <w:multiLevelType w:val="hybridMultilevel"/>
    <w:tmpl w:val="7E363C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6A0F0C"/>
    <w:multiLevelType w:val="hybridMultilevel"/>
    <w:tmpl w:val="FC34F6D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 w15:restartNumberingAfterBreak="0">
    <w:nsid w:val="63B1409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DB1C92"/>
    <w:multiLevelType w:val="hybridMultilevel"/>
    <w:tmpl w:val="61ECF9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9E0F75"/>
    <w:multiLevelType w:val="hybridMultilevel"/>
    <w:tmpl w:val="C4C66D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4F5DDF"/>
    <w:multiLevelType w:val="hybridMultilevel"/>
    <w:tmpl w:val="00F8978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0BC1F48"/>
    <w:multiLevelType w:val="hybridMultilevel"/>
    <w:tmpl w:val="7B620206"/>
    <w:lvl w:ilvl="0" w:tplc="0410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791949"/>
    <w:multiLevelType w:val="multilevel"/>
    <w:tmpl w:val="9FDAE384"/>
    <w:lvl w:ilvl="0">
      <w:start w:val="1"/>
      <w:numFmt w:val="decimal"/>
      <w:pStyle w:val="Titolo1"/>
      <w:lvlText w:val="SEZIONE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6" w15:restartNumberingAfterBreak="0">
    <w:nsid w:val="7C77351F"/>
    <w:multiLevelType w:val="hybridMultilevel"/>
    <w:tmpl w:val="4ADE769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4604369">
    <w:abstractNumId w:val="11"/>
  </w:num>
  <w:num w:numId="2" w16cid:durableId="438917950">
    <w:abstractNumId w:val="46"/>
  </w:num>
  <w:num w:numId="3" w16cid:durableId="931671630">
    <w:abstractNumId w:val="44"/>
  </w:num>
  <w:num w:numId="4" w16cid:durableId="1367365460">
    <w:abstractNumId w:val="37"/>
  </w:num>
  <w:num w:numId="5" w16cid:durableId="1230075017">
    <w:abstractNumId w:val="13"/>
  </w:num>
  <w:num w:numId="6" w16cid:durableId="2091581801">
    <w:abstractNumId w:val="23"/>
  </w:num>
  <w:num w:numId="7" w16cid:durableId="580211781">
    <w:abstractNumId w:val="7"/>
  </w:num>
  <w:num w:numId="8" w16cid:durableId="331684933">
    <w:abstractNumId w:val="20"/>
  </w:num>
  <w:num w:numId="9" w16cid:durableId="1431004337">
    <w:abstractNumId w:val="5"/>
  </w:num>
  <w:num w:numId="10" w16cid:durableId="1985545378">
    <w:abstractNumId w:val="22"/>
  </w:num>
  <w:num w:numId="11" w16cid:durableId="364447650">
    <w:abstractNumId w:val="4"/>
  </w:num>
  <w:num w:numId="12" w16cid:durableId="1334991928">
    <w:abstractNumId w:val="40"/>
  </w:num>
  <w:num w:numId="13" w16cid:durableId="1771927613">
    <w:abstractNumId w:val="12"/>
  </w:num>
  <w:num w:numId="14" w16cid:durableId="1337001629">
    <w:abstractNumId w:val="24"/>
  </w:num>
  <w:num w:numId="15" w16cid:durableId="2132748392">
    <w:abstractNumId w:val="10"/>
  </w:num>
  <w:num w:numId="16" w16cid:durableId="407850963">
    <w:abstractNumId w:val="29"/>
  </w:num>
  <w:num w:numId="17" w16cid:durableId="368146837">
    <w:abstractNumId w:val="25"/>
  </w:num>
  <w:num w:numId="18" w16cid:durableId="1571769142">
    <w:abstractNumId w:val="17"/>
  </w:num>
  <w:num w:numId="19" w16cid:durableId="425658865">
    <w:abstractNumId w:val="43"/>
  </w:num>
  <w:num w:numId="20" w16cid:durableId="1988703856">
    <w:abstractNumId w:val="14"/>
  </w:num>
  <w:num w:numId="21" w16cid:durableId="1538157433">
    <w:abstractNumId w:val="36"/>
  </w:num>
  <w:num w:numId="22" w16cid:durableId="1097945925">
    <w:abstractNumId w:val="6"/>
  </w:num>
  <w:num w:numId="23" w16cid:durableId="286162281">
    <w:abstractNumId w:val="21"/>
  </w:num>
  <w:num w:numId="24" w16cid:durableId="1059285396">
    <w:abstractNumId w:val="27"/>
  </w:num>
  <w:num w:numId="25" w16cid:durableId="1182477273">
    <w:abstractNumId w:val="19"/>
  </w:num>
  <w:num w:numId="26" w16cid:durableId="1778334480">
    <w:abstractNumId w:val="39"/>
  </w:num>
  <w:num w:numId="27" w16cid:durableId="259798280">
    <w:abstractNumId w:val="35"/>
  </w:num>
  <w:num w:numId="28" w16cid:durableId="1561407032">
    <w:abstractNumId w:val="34"/>
  </w:num>
  <w:num w:numId="29" w16cid:durableId="589774688">
    <w:abstractNumId w:val="28"/>
  </w:num>
  <w:num w:numId="30" w16cid:durableId="1943370143">
    <w:abstractNumId w:val="41"/>
  </w:num>
  <w:num w:numId="31" w16cid:durableId="1962883432">
    <w:abstractNumId w:val="9"/>
  </w:num>
  <w:num w:numId="32" w16cid:durableId="1240141603">
    <w:abstractNumId w:val="1"/>
  </w:num>
  <w:num w:numId="33" w16cid:durableId="1275408690">
    <w:abstractNumId w:val="8"/>
  </w:num>
  <w:num w:numId="34" w16cid:durableId="1960607147">
    <w:abstractNumId w:val="2"/>
  </w:num>
  <w:num w:numId="35" w16cid:durableId="938563669">
    <w:abstractNumId w:val="15"/>
  </w:num>
  <w:num w:numId="36" w16cid:durableId="481626442">
    <w:abstractNumId w:val="26"/>
  </w:num>
  <w:num w:numId="37" w16cid:durableId="1715764218">
    <w:abstractNumId w:val="0"/>
  </w:num>
  <w:num w:numId="38" w16cid:durableId="1069158214">
    <w:abstractNumId w:val="3"/>
  </w:num>
  <w:num w:numId="39" w16cid:durableId="1908488565">
    <w:abstractNumId w:val="18"/>
  </w:num>
  <w:num w:numId="40" w16cid:durableId="1660887704">
    <w:abstractNumId w:val="32"/>
  </w:num>
  <w:num w:numId="41" w16cid:durableId="1778869677">
    <w:abstractNumId w:val="38"/>
  </w:num>
  <w:num w:numId="42" w16cid:durableId="1043168021">
    <w:abstractNumId w:val="42"/>
  </w:num>
  <w:num w:numId="43" w16cid:durableId="190548302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340933625">
    <w:abstractNumId w:val="16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24795133">
    <w:abstractNumId w:val="31"/>
  </w:num>
  <w:num w:numId="46" w16cid:durableId="799346923">
    <w:abstractNumId w:val="33"/>
  </w:num>
  <w:num w:numId="47" w16cid:durableId="1794861632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6C3"/>
    <w:rsid w:val="00002043"/>
    <w:rsid w:val="00007458"/>
    <w:rsid w:val="000076D6"/>
    <w:rsid w:val="00013A0E"/>
    <w:rsid w:val="00025589"/>
    <w:rsid w:val="00030C47"/>
    <w:rsid w:val="000313A3"/>
    <w:rsid w:val="000409B8"/>
    <w:rsid w:val="000426E4"/>
    <w:rsid w:val="000442CB"/>
    <w:rsid w:val="00045E31"/>
    <w:rsid w:val="0004795A"/>
    <w:rsid w:val="000502F0"/>
    <w:rsid w:val="00050F7D"/>
    <w:rsid w:val="00053075"/>
    <w:rsid w:val="0006198E"/>
    <w:rsid w:val="00076A27"/>
    <w:rsid w:val="00076EAE"/>
    <w:rsid w:val="00082F11"/>
    <w:rsid w:val="000853EE"/>
    <w:rsid w:val="00090EDC"/>
    <w:rsid w:val="000A1E8A"/>
    <w:rsid w:val="000A5AE5"/>
    <w:rsid w:val="000B09AD"/>
    <w:rsid w:val="000B5396"/>
    <w:rsid w:val="000C2E6C"/>
    <w:rsid w:val="000C3E65"/>
    <w:rsid w:val="000C5548"/>
    <w:rsid w:val="000C6B57"/>
    <w:rsid w:val="000E0884"/>
    <w:rsid w:val="000E5907"/>
    <w:rsid w:val="0010188D"/>
    <w:rsid w:val="0010373D"/>
    <w:rsid w:val="00106422"/>
    <w:rsid w:val="0011180E"/>
    <w:rsid w:val="001202D6"/>
    <w:rsid w:val="00121F5F"/>
    <w:rsid w:val="001617DC"/>
    <w:rsid w:val="00163130"/>
    <w:rsid w:val="0016579A"/>
    <w:rsid w:val="00167F5A"/>
    <w:rsid w:val="0017516A"/>
    <w:rsid w:val="001759A1"/>
    <w:rsid w:val="001760C6"/>
    <w:rsid w:val="00186D05"/>
    <w:rsid w:val="001A6E5F"/>
    <w:rsid w:val="001A7463"/>
    <w:rsid w:val="001B14E1"/>
    <w:rsid w:val="001B5821"/>
    <w:rsid w:val="001C0AD0"/>
    <w:rsid w:val="001C3418"/>
    <w:rsid w:val="001C5486"/>
    <w:rsid w:val="001D26AC"/>
    <w:rsid w:val="001D605A"/>
    <w:rsid w:val="001E3C1F"/>
    <w:rsid w:val="001F3A1E"/>
    <w:rsid w:val="001F4F31"/>
    <w:rsid w:val="001F7DF7"/>
    <w:rsid w:val="00214959"/>
    <w:rsid w:val="002205E8"/>
    <w:rsid w:val="00234BAF"/>
    <w:rsid w:val="00244756"/>
    <w:rsid w:val="00252986"/>
    <w:rsid w:val="00252BF1"/>
    <w:rsid w:val="0026292B"/>
    <w:rsid w:val="00271094"/>
    <w:rsid w:val="002751BC"/>
    <w:rsid w:val="00286E4E"/>
    <w:rsid w:val="00297E89"/>
    <w:rsid w:val="002A0EC3"/>
    <w:rsid w:val="002A40F1"/>
    <w:rsid w:val="002C0009"/>
    <w:rsid w:val="002C0AFB"/>
    <w:rsid w:val="002C2A45"/>
    <w:rsid w:val="002C4C91"/>
    <w:rsid w:val="002D7DE9"/>
    <w:rsid w:val="002E0B4A"/>
    <w:rsid w:val="002E3730"/>
    <w:rsid w:val="002E3AB5"/>
    <w:rsid w:val="002E546C"/>
    <w:rsid w:val="002F6925"/>
    <w:rsid w:val="003037AC"/>
    <w:rsid w:val="00304BBA"/>
    <w:rsid w:val="00315210"/>
    <w:rsid w:val="00315976"/>
    <w:rsid w:val="003266EA"/>
    <w:rsid w:val="00327AC7"/>
    <w:rsid w:val="003351F3"/>
    <w:rsid w:val="00345AF1"/>
    <w:rsid w:val="00353FB9"/>
    <w:rsid w:val="0035543D"/>
    <w:rsid w:val="00364749"/>
    <w:rsid w:val="00371349"/>
    <w:rsid w:val="00380B17"/>
    <w:rsid w:val="00381E9F"/>
    <w:rsid w:val="0038654E"/>
    <w:rsid w:val="003865DA"/>
    <w:rsid w:val="00390AB2"/>
    <w:rsid w:val="0039275F"/>
    <w:rsid w:val="00393E5A"/>
    <w:rsid w:val="00396E39"/>
    <w:rsid w:val="003A0907"/>
    <w:rsid w:val="003A1D43"/>
    <w:rsid w:val="003B2D0F"/>
    <w:rsid w:val="003C0D8A"/>
    <w:rsid w:val="003C2497"/>
    <w:rsid w:val="003C308C"/>
    <w:rsid w:val="003D41BD"/>
    <w:rsid w:val="003E3B09"/>
    <w:rsid w:val="003F5208"/>
    <w:rsid w:val="003F76F0"/>
    <w:rsid w:val="00402654"/>
    <w:rsid w:val="00414096"/>
    <w:rsid w:val="00415712"/>
    <w:rsid w:val="00420A12"/>
    <w:rsid w:val="00422962"/>
    <w:rsid w:val="00424EBB"/>
    <w:rsid w:val="00425435"/>
    <w:rsid w:val="00432C8F"/>
    <w:rsid w:val="004474B0"/>
    <w:rsid w:val="0044789A"/>
    <w:rsid w:val="00474398"/>
    <w:rsid w:val="00483A57"/>
    <w:rsid w:val="0048717B"/>
    <w:rsid w:val="00490FA5"/>
    <w:rsid w:val="004921F6"/>
    <w:rsid w:val="00495505"/>
    <w:rsid w:val="004960B4"/>
    <w:rsid w:val="004A21A7"/>
    <w:rsid w:val="004B5C97"/>
    <w:rsid w:val="004C59E0"/>
    <w:rsid w:val="004D7221"/>
    <w:rsid w:val="004E4A13"/>
    <w:rsid w:val="004E7C55"/>
    <w:rsid w:val="004F0FA6"/>
    <w:rsid w:val="004F567A"/>
    <w:rsid w:val="00526AFF"/>
    <w:rsid w:val="00532C1C"/>
    <w:rsid w:val="00553787"/>
    <w:rsid w:val="005612C0"/>
    <w:rsid w:val="00573C15"/>
    <w:rsid w:val="005745AF"/>
    <w:rsid w:val="0057461B"/>
    <w:rsid w:val="0057770A"/>
    <w:rsid w:val="0057783A"/>
    <w:rsid w:val="00577960"/>
    <w:rsid w:val="0059258E"/>
    <w:rsid w:val="005A1288"/>
    <w:rsid w:val="005A393B"/>
    <w:rsid w:val="005A68A9"/>
    <w:rsid w:val="005B0828"/>
    <w:rsid w:val="005B20C9"/>
    <w:rsid w:val="005C449E"/>
    <w:rsid w:val="005C5D6A"/>
    <w:rsid w:val="005D6F2E"/>
    <w:rsid w:val="005E08B4"/>
    <w:rsid w:val="005E1A7D"/>
    <w:rsid w:val="005E5682"/>
    <w:rsid w:val="005E5AA8"/>
    <w:rsid w:val="005F30C7"/>
    <w:rsid w:val="00611EB0"/>
    <w:rsid w:val="00626361"/>
    <w:rsid w:val="0063048C"/>
    <w:rsid w:val="006313B1"/>
    <w:rsid w:val="00631725"/>
    <w:rsid w:val="00643BCE"/>
    <w:rsid w:val="006448E6"/>
    <w:rsid w:val="006460DC"/>
    <w:rsid w:val="00646AA2"/>
    <w:rsid w:val="00651A97"/>
    <w:rsid w:val="0065277A"/>
    <w:rsid w:val="006527DA"/>
    <w:rsid w:val="00661F28"/>
    <w:rsid w:val="0066646A"/>
    <w:rsid w:val="00677090"/>
    <w:rsid w:val="00687B10"/>
    <w:rsid w:val="00690435"/>
    <w:rsid w:val="00692002"/>
    <w:rsid w:val="0069341C"/>
    <w:rsid w:val="00693843"/>
    <w:rsid w:val="006A67D1"/>
    <w:rsid w:val="006D3C1D"/>
    <w:rsid w:val="006D748D"/>
    <w:rsid w:val="006E15E6"/>
    <w:rsid w:val="006E5641"/>
    <w:rsid w:val="006E6889"/>
    <w:rsid w:val="006F1CD0"/>
    <w:rsid w:val="006F503B"/>
    <w:rsid w:val="006F62FF"/>
    <w:rsid w:val="006F6C25"/>
    <w:rsid w:val="006F7329"/>
    <w:rsid w:val="007327A8"/>
    <w:rsid w:val="0073409C"/>
    <w:rsid w:val="00751486"/>
    <w:rsid w:val="007526CD"/>
    <w:rsid w:val="007578F5"/>
    <w:rsid w:val="00760D24"/>
    <w:rsid w:val="00762757"/>
    <w:rsid w:val="0076725D"/>
    <w:rsid w:val="0077339F"/>
    <w:rsid w:val="00781E8B"/>
    <w:rsid w:val="00783149"/>
    <w:rsid w:val="00786819"/>
    <w:rsid w:val="00792E03"/>
    <w:rsid w:val="007A09A7"/>
    <w:rsid w:val="007A3BAC"/>
    <w:rsid w:val="007A4563"/>
    <w:rsid w:val="007A4B63"/>
    <w:rsid w:val="007A755F"/>
    <w:rsid w:val="007B1F5D"/>
    <w:rsid w:val="007B4261"/>
    <w:rsid w:val="007D2B12"/>
    <w:rsid w:val="007D3B4C"/>
    <w:rsid w:val="007D65E3"/>
    <w:rsid w:val="007E5878"/>
    <w:rsid w:val="007F4D58"/>
    <w:rsid w:val="00800E37"/>
    <w:rsid w:val="00804DC2"/>
    <w:rsid w:val="008348FB"/>
    <w:rsid w:val="0083587B"/>
    <w:rsid w:val="00835EB6"/>
    <w:rsid w:val="0083766D"/>
    <w:rsid w:val="00843542"/>
    <w:rsid w:val="00846D97"/>
    <w:rsid w:val="008665D0"/>
    <w:rsid w:val="008720AB"/>
    <w:rsid w:val="0087364D"/>
    <w:rsid w:val="00874237"/>
    <w:rsid w:val="00884807"/>
    <w:rsid w:val="008B01CC"/>
    <w:rsid w:val="008B0566"/>
    <w:rsid w:val="008B7936"/>
    <w:rsid w:val="008C5207"/>
    <w:rsid w:val="008C5B4F"/>
    <w:rsid w:val="008C66E1"/>
    <w:rsid w:val="008D1456"/>
    <w:rsid w:val="008D7462"/>
    <w:rsid w:val="008E2FFA"/>
    <w:rsid w:val="008E5190"/>
    <w:rsid w:val="008F3C77"/>
    <w:rsid w:val="008F7F05"/>
    <w:rsid w:val="00901517"/>
    <w:rsid w:val="00912D48"/>
    <w:rsid w:val="0092051A"/>
    <w:rsid w:val="00926CEC"/>
    <w:rsid w:val="009325E5"/>
    <w:rsid w:val="009348D6"/>
    <w:rsid w:val="00936A6B"/>
    <w:rsid w:val="00945379"/>
    <w:rsid w:val="0094645F"/>
    <w:rsid w:val="0094698A"/>
    <w:rsid w:val="009723F0"/>
    <w:rsid w:val="0097533D"/>
    <w:rsid w:val="009759B1"/>
    <w:rsid w:val="00981C8D"/>
    <w:rsid w:val="009823DB"/>
    <w:rsid w:val="00984E52"/>
    <w:rsid w:val="0098728A"/>
    <w:rsid w:val="00987E9D"/>
    <w:rsid w:val="009905FD"/>
    <w:rsid w:val="00990875"/>
    <w:rsid w:val="00991AAD"/>
    <w:rsid w:val="00992ECA"/>
    <w:rsid w:val="0099383A"/>
    <w:rsid w:val="00995656"/>
    <w:rsid w:val="00997BF2"/>
    <w:rsid w:val="009A1E60"/>
    <w:rsid w:val="009A72FE"/>
    <w:rsid w:val="009F4219"/>
    <w:rsid w:val="009F58C8"/>
    <w:rsid w:val="00A037CB"/>
    <w:rsid w:val="00A1700F"/>
    <w:rsid w:val="00A2153D"/>
    <w:rsid w:val="00A23C10"/>
    <w:rsid w:val="00A248DD"/>
    <w:rsid w:val="00A24EAB"/>
    <w:rsid w:val="00A26648"/>
    <w:rsid w:val="00A33658"/>
    <w:rsid w:val="00A33FC4"/>
    <w:rsid w:val="00A4159B"/>
    <w:rsid w:val="00A43515"/>
    <w:rsid w:val="00A4435A"/>
    <w:rsid w:val="00A452C6"/>
    <w:rsid w:val="00A46036"/>
    <w:rsid w:val="00A71E4C"/>
    <w:rsid w:val="00A82AEF"/>
    <w:rsid w:val="00A910EB"/>
    <w:rsid w:val="00AA00F7"/>
    <w:rsid w:val="00AA13A7"/>
    <w:rsid w:val="00AA4CDD"/>
    <w:rsid w:val="00AA64F3"/>
    <w:rsid w:val="00AA758A"/>
    <w:rsid w:val="00AB44C8"/>
    <w:rsid w:val="00AB564E"/>
    <w:rsid w:val="00AB5F06"/>
    <w:rsid w:val="00AE54CB"/>
    <w:rsid w:val="00AF1CFF"/>
    <w:rsid w:val="00AF74A7"/>
    <w:rsid w:val="00B02123"/>
    <w:rsid w:val="00B0359D"/>
    <w:rsid w:val="00B057F9"/>
    <w:rsid w:val="00B15C70"/>
    <w:rsid w:val="00B172B4"/>
    <w:rsid w:val="00B2414B"/>
    <w:rsid w:val="00B24BA1"/>
    <w:rsid w:val="00B25688"/>
    <w:rsid w:val="00B32D94"/>
    <w:rsid w:val="00B339EB"/>
    <w:rsid w:val="00B36318"/>
    <w:rsid w:val="00B3649E"/>
    <w:rsid w:val="00B37073"/>
    <w:rsid w:val="00B37B9B"/>
    <w:rsid w:val="00B43CD5"/>
    <w:rsid w:val="00B50D70"/>
    <w:rsid w:val="00B559B4"/>
    <w:rsid w:val="00B613CC"/>
    <w:rsid w:val="00B71A3D"/>
    <w:rsid w:val="00B7719E"/>
    <w:rsid w:val="00B803B8"/>
    <w:rsid w:val="00B96D6A"/>
    <w:rsid w:val="00BA0D1F"/>
    <w:rsid w:val="00BA2140"/>
    <w:rsid w:val="00BB2FAB"/>
    <w:rsid w:val="00BC0BA9"/>
    <w:rsid w:val="00BC118B"/>
    <w:rsid w:val="00BD2256"/>
    <w:rsid w:val="00BD2990"/>
    <w:rsid w:val="00BD52B3"/>
    <w:rsid w:val="00BE39BE"/>
    <w:rsid w:val="00BE6A7A"/>
    <w:rsid w:val="00BF47F7"/>
    <w:rsid w:val="00C16C8B"/>
    <w:rsid w:val="00C2322D"/>
    <w:rsid w:val="00C24FE3"/>
    <w:rsid w:val="00C31231"/>
    <w:rsid w:val="00C431C9"/>
    <w:rsid w:val="00C436EC"/>
    <w:rsid w:val="00C531CD"/>
    <w:rsid w:val="00C55DD2"/>
    <w:rsid w:val="00C567A0"/>
    <w:rsid w:val="00C60C9A"/>
    <w:rsid w:val="00C636E8"/>
    <w:rsid w:val="00C719DC"/>
    <w:rsid w:val="00C7442D"/>
    <w:rsid w:val="00C74F37"/>
    <w:rsid w:val="00C81D68"/>
    <w:rsid w:val="00C81DD0"/>
    <w:rsid w:val="00C8223C"/>
    <w:rsid w:val="00C829E4"/>
    <w:rsid w:val="00CB6B78"/>
    <w:rsid w:val="00CB7058"/>
    <w:rsid w:val="00CC0101"/>
    <w:rsid w:val="00CC02B3"/>
    <w:rsid w:val="00CC0F49"/>
    <w:rsid w:val="00CC7F54"/>
    <w:rsid w:val="00CD59D3"/>
    <w:rsid w:val="00CE0B56"/>
    <w:rsid w:val="00CE2494"/>
    <w:rsid w:val="00CF2A06"/>
    <w:rsid w:val="00CF37C4"/>
    <w:rsid w:val="00CF525B"/>
    <w:rsid w:val="00CF5910"/>
    <w:rsid w:val="00CF69FB"/>
    <w:rsid w:val="00D02990"/>
    <w:rsid w:val="00D1161C"/>
    <w:rsid w:val="00D117F3"/>
    <w:rsid w:val="00D227B7"/>
    <w:rsid w:val="00D24EEA"/>
    <w:rsid w:val="00D313A4"/>
    <w:rsid w:val="00D31887"/>
    <w:rsid w:val="00D352E2"/>
    <w:rsid w:val="00D355A4"/>
    <w:rsid w:val="00D51AFF"/>
    <w:rsid w:val="00D6373C"/>
    <w:rsid w:val="00D67140"/>
    <w:rsid w:val="00D73977"/>
    <w:rsid w:val="00D75085"/>
    <w:rsid w:val="00D76FA5"/>
    <w:rsid w:val="00D858A5"/>
    <w:rsid w:val="00D866D2"/>
    <w:rsid w:val="00D87F57"/>
    <w:rsid w:val="00D91D67"/>
    <w:rsid w:val="00D946D6"/>
    <w:rsid w:val="00DB33E6"/>
    <w:rsid w:val="00DB4FC6"/>
    <w:rsid w:val="00DB62FF"/>
    <w:rsid w:val="00DB73E1"/>
    <w:rsid w:val="00DC2BAB"/>
    <w:rsid w:val="00DC6B4F"/>
    <w:rsid w:val="00DD3A19"/>
    <w:rsid w:val="00DD4529"/>
    <w:rsid w:val="00DD5395"/>
    <w:rsid w:val="00DD6527"/>
    <w:rsid w:val="00DE2A92"/>
    <w:rsid w:val="00DE3223"/>
    <w:rsid w:val="00DE4350"/>
    <w:rsid w:val="00DE59C3"/>
    <w:rsid w:val="00DE67A4"/>
    <w:rsid w:val="00DF06C3"/>
    <w:rsid w:val="00DF1025"/>
    <w:rsid w:val="00DF5CF1"/>
    <w:rsid w:val="00E0612A"/>
    <w:rsid w:val="00E12944"/>
    <w:rsid w:val="00E14E76"/>
    <w:rsid w:val="00E27F25"/>
    <w:rsid w:val="00E32EE5"/>
    <w:rsid w:val="00E422F7"/>
    <w:rsid w:val="00E43272"/>
    <w:rsid w:val="00E46B44"/>
    <w:rsid w:val="00E61F2F"/>
    <w:rsid w:val="00E66D94"/>
    <w:rsid w:val="00E75EA4"/>
    <w:rsid w:val="00E80390"/>
    <w:rsid w:val="00E81316"/>
    <w:rsid w:val="00E85C95"/>
    <w:rsid w:val="00E85D64"/>
    <w:rsid w:val="00E90418"/>
    <w:rsid w:val="00E918CE"/>
    <w:rsid w:val="00E93546"/>
    <w:rsid w:val="00EA4532"/>
    <w:rsid w:val="00EB2FD4"/>
    <w:rsid w:val="00EB5EE3"/>
    <w:rsid w:val="00ED1C10"/>
    <w:rsid w:val="00EE28F4"/>
    <w:rsid w:val="00EE4DA4"/>
    <w:rsid w:val="00EE6B22"/>
    <w:rsid w:val="00EF1E74"/>
    <w:rsid w:val="00EF3921"/>
    <w:rsid w:val="00EF5780"/>
    <w:rsid w:val="00F124D4"/>
    <w:rsid w:val="00F1772E"/>
    <w:rsid w:val="00F24FA0"/>
    <w:rsid w:val="00F30A9E"/>
    <w:rsid w:val="00F34EA1"/>
    <w:rsid w:val="00F4041B"/>
    <w:rsid w:val="00F43658"/>
    <w:rsid w:val="00F44674"/>
    <w:rsid w:val="00F54ABD"/>
    <w:rsid w:val="00F54F1D"/>
    <w:rsid w:val="00F61DB1"/>
    <w:rsid w:val="00F67C1C"/>
    <w:rsid w:val="00F768B2"/>
    <w:rsid w:val="00F83AFA"/>
    <w:rsid w:val="00F96FBD"/>
    <w:rsid w:val="00FA0DD7"/>
    <w:rsid w:val="00FA0E5E"/>
    <w:rsid w:val="00FA4EE0"/>
    <w:rsid w:val="00FB03D8"/>
    <w:rsid w:val="00FB28A5"/>
    <w:rsid w:val="00FB3D4B"/>
    <w:rsid w:val="00FB4B8A"/>
    <w:rsid w:val="00FB676F"/>
    <w:rsid w:val="00FB7747"/>
    <w:rsid w:val="00FC1197"/>
    <w:rsid w:val="00FC199D"/>
    <w:rsid w:val="00FC322A"/>
    <w:rsid w:val="00FC395C"/>
    <w:rsid w:val="00FD28DF"/>
    <w:rsid w:val="00FD414A"/>
    <w:rsid w:val="00FD74AC"/>
    <w:rsid w:val="00FE291E"/>
    <w:rsid w:val="00FF5F58"/>
    <w:rsid w:val="00FF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D9FE7"/>
  <w15:chartTrackingRefBased/>
  <w15:docId w15:val="{8BBA3F15-771B-4EF8-A5A8-97AEB5B6E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C5207"/>
    <w:pPr>
      <w:keepNext/>
      <w:keepLines/>
      <w:numPr>
        <w:numId w:val="47"/>
      </w:numPr>
      <w:pBdr>
        <w:bottom w:val="single" w:sz="4" w:space="1" w:color="auto"/>
      </w:pBdr>
      <w:spacing w:before="24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D6527"/>
    <w:pPr>
      <w:keepNext/>
      <w:keepLines/>
      <w:numPr>
        <w:ilvl w:val="1"/>
        <w:numId w:val="47"/>
      </w:numPr>
      <w:pBdr>
        <w:bottom w:val="single" w:sz="4" w:space="1" w:color="auto"/>
      </w:pBdr>
      <w:spacing w:before="40"/>
      <w:outlineLvl w:val="1"/>
    </w:pPr>
    <w:rPr>
      <w:rFonts w:asciiTheme="majorHAnsi" w:eastAsiaTheme="majorEastAsia" w:hAnsiTheme="majorHAnsi" w:cstheme="majorBidi"/>
      <w:i/>
      <w:color w:val="4472C4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74F37"/>
    <w:pPr>
      <w:keepNext/>
      <w:keepLines/>
      <w:numPr>
        <w:ilvl w:val="2"/>
        <w:numId w:val="47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0B17"/>
    <w:pPr>
      <w:keepNext/>
      <w:keepLines/>
      <w:numPr>
        <w:ilvl w:val="3"/>
        <w:numId w:val="4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0B17"/>
    <w:pPr>
      <w:keepNext/>
      <w:keepLines/>
      <w:numPr>
        <w:ilvl w:val="4"/>
        <w:numId w:val="47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0B17"/>
    <w:pPr>
      <w:keepNext/>
      <w:keepLines/>
      <w:numPr>
        <w:ilvl w:val="5"/>
        <w:numId w:val="47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0B17"/>
    <w:pPr>
      <w:keepNext/>
      <w:keepLines/>
      <w:numPr>
        <w:ilvl w:val="6"/>
        <w:numId w:val="4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0B17"/>
    <w:pPr>
      <w:keepNext/>
      <w:keepLines/>
      <w:numPr>
        <w:ilvl w:val="7"/>
        <w:numId w:val="4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0B17"/>
    <w:pPr>
      <w:keepNext/>
      <w:keepLines/>
      <w:numPr>
        <w:ilvl w:val="8"/>
        <w:numId w:val="4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424E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4EBB"/>
  </w:style>
  <w:style w:type="character" w:styleId="Numeropagina">
    <w:name w:val="page number"/>
    <w:basedOn w:val="Carpredefinitoparagrafo"/>
    <w:uiPriority w:val="99"/>
    <w:semiHidden/>
    <w:unhideWhenUsed/>
    <w:rsid w:val="00424EBB"/>
  </w:style>
  <w:style w:type="character" w:customStyle="1" w:styleId="Titolo1Carattere">
    <w:name w:val="Titolo 1 Carattere"/>
    <w:basedOn w:val="Carpredefinitoparagrafo"/>
    <w:link w:val="Titolo1"/>
    <w:uiPriority w:val="9"/>
    <w:rsid w:val="008C5207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D6527"/>
    <w:rPr>
      <w:rFonts w:asciiTheme="majorHAnsi" w:eastAsiaTheme="majorEastAsia" w:hAnsiTheme="majorHAnsi" w:cstheme="majorBidi"/>
      <w:i/>
      <w:color w:val="4472C4" w:themeColor="accent1"/>
      <w:sz w:val="26"/>
      <w:szCs w:val="26"/>
    </w:rPr>
  </w:style>
  <w:style w:type="paragraph" w:styleId="Titolosommario">
    <w:name w:val="TOC Heading"/>
    <w:basedOn w:val="Titolo1"/>
    <w:next w:val="Normale"/>
    <w:uiPriority w:val="39"/>
    <w:unhideWhenUsed/>
    <w:qFormat/>
    <w:rsid w:val="007D3B4C"/>
    <w:pPr>
      <w:pBdr>
        <w:bottom w:val="none" w:sz="0" w:space="0" w:color="auto"/>
      </w:pBdr>
      <w:spacing w:before="480" w:line="276" w:lineRule="auto"/>
      <w:outlineLvl w:val="9"/>
    </w:pPr>
    <w:rPr>
      <w:bCs/>
      <w:sz w:val="28"/>
      <w:szCs w:val="28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7D3B4C"/>
    <w:pPr>
      <w:spacing w:before="120"/>
    </w:pPr>
    <w:rPr>
      <w:b/>
      <w:bCs/>
      <w:i/>
      <w:iCs/>
    </w:rPr>
  </w:style>
  <w:style w:type="paragraph" w:styleId="Sommario2">
    <w:name w:val="toc 2"/>
    <w:basedOn w:val="Normale"/>
    <w:next w:val="Normale"/>
    <w:autoRedefine/>
    <w:uiPriority w:val="39"/>
    <w:unhideWhenUsed/>
    <w:rsid w:val="007D3B4C"/>
    <w:pPr>
      <w:spacing w:before="120"/>
      <w:ind w:left="240"/>
    </w:pPr>
    <w:rPr>
      <w:b/>
      <w:bCs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7D3B4C"/>
    <w:rPr>
      <w:color w:val="0563C1" w:themeColor="hyperlink"/>
      <w:u w:val="single"/>
    </w:rPr>
  </w:style>
  <w:style w:type="paragraph" w:styleId="Sommario3">
    <w:name w:val="toc 3"/>
    <w:basedOn w:val="Normale"/>
    <w:next w:val="Normale"/>
    <w:autoRedefine/>
    <w:uiPriority w:val="39"/>
    <w:unhideWhenUsed/>
    <w:rsid w:val="007D3B4C"/>
    <w:pPr>
      <w:ind w:left="480"/>
    </w:pPr>
    <w:rPr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7D3B4C"/>
    <w:pPr>
      <w:ind w:left="720"/>
    </w:pPr>
    <w:rPr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7D3B4C"/>
    <w:pPr>
      <w:ind w:left="960"/>
    </w:pPr>
    <w:rPr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7D3B4C"/>
    <w:pPr>
      <w:ind w:left="1200"/>
    </w:pPr>
    <w:rPr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7D3B4C"/>
    <w:pPr>
      <w:ind w:left="1440"/>
    </w:pPr>
    <w:rPr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7D3B4C"/>
    <w:pPr>
      <w:ind w:left="1680"/>
    </w:pPr>
    <w:rPr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7D3B4C"/>
    <w:pPr>
      <w:ind w:left="1920"/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FC322A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B37B9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37B9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37B9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37B9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37B9B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7B9B"/>
    <w:rPr>
      <w:rFonts w:ascii="Times New Roman" w:hAnsi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7B9B"/>
    <w:rPr>
      <w:rFonts w:ascii="Times New Roman" w:hAnsi="Times New Roman"/>
      <w:sz w:val="18"/>
      <w:szCs w:val="18"/>
    </w:rPr>
  </w:style>
  <w:style w:type="paragraph" w:styleId="Didascalia">
    <w:name w:val="caption"/>
    <w:basedOn w:val="Normale"/>
    <w:next w:val="Normale"/>
    <w:uiPriority w:val="35"/>
    <w:unhideWhenUsed/>
    <w:qFormat/>
    <w:rsid w:val="00C436EC"/>
    <w:pPr>
      <w:spacing w:after="200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2629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rsid w:val="00C74F3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0B1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0B17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0B1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0B1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0B1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0B1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unhideWhenUsed/>
    <w:rsid w:val="00380B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0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5276F23-4669-45B5-BD13-7B2699E3F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2694</Words>
  <Characters>15358</Characters>
  <Application>Microsoft Office Word</Application>
  <DocSecurity>0</DocSecurity>
  <Lines>127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Alessandra New Galli</cp:lastModifiedBy>
  <cp:revision>2</cp:revision>
  <cp:lastPrinted>2025-01-22T14:17:00Z</cp:lastPrinted>
  <dcterms:created xsi:type="dcterms:W3CDTF">2025-01-22T14:17:00Z</dcterms:created>
  <dcterms:modified xsi:type="dcterms:W3CDTF">2025-01-22T14:17:00Z</dcterms:modified>
</cp:coreProperties>
</file>